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5F" w:rsidRPr="00450559" w:rsidRDefault="00D62E5F" w:rsidP="00D62E5F">
      <w:pPr>
        <w:jc w:val="center"/>
        <w:rPr>
          <w:rFonts w:ascii="Times New Roman" w:hAnsi="Times New Roman"/>
          <w:b/>
          <w:sz w:val="28"/>
          <w:szCs w:val="28"/>
        </w:rPr>
      </w:pPr>
      <w:r w:rsidRPr="00450559">
        <w:rPr>
          <w:rFonts w:ascii="Times New Roman" w:hAnsi="Times New Roman"/>
          <w:b/>
          <w:sz w:val="28"/>
          <w:szCs w:val="28"/>
        </w:rPr>
        <w:t xml:space="preserve">Информация о расходах, связанных с осуществлением </w:t>
      </w:r>
      <w:r w:rsidR="004505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50559">
        <w:rPr>
          <w:rFonts w:ascii="Times New Roman" w:hAnsi="Times New Roman"/>
          <w:b/>
          <w:sz w:val="28"/>
          <w:szCs w:val="28"/>
        </w:rPr>
        <w:t xml:space="preserve">технологического присоединения, не включаемых в плату за технологическое присоединение, и учтенных в тарифах на услуги </w:t>
      </w:r>
      <w:r w:rsidR="0045055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50559">
        <w:rPr>
          <w:rFonts w:ascii="Times New Roman" w:hAnsi="Times New Roman"/>
          <w:b/>
          <w:sz w:val="28"/>
          <w:szCs w:val="28"/>
        </w:rPr>
        <w:t>по передаче электрической энергии</w:t>
      </w:r>
    </w:p>
    <w:p w:rsidR="00D62E5F" w:rsidRDefault="00D62E5F" w:rsidP="004505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индивидуальных тарифах на услуги по передаче электрической энергии для взаиморасчетов между </w:t>
      </w:r>
      <w:r w:rsidR="00D43F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 w:rsidR="00ED4C2B">
        <w:rPr>
          <w:rFonts w:ascii="Times New Roman" w:hAnsi="Times New Roman"/>
          <w:sz w:val="28"/>
          <w:szCs w:val="28"/>
        </w:rPr>
        <w:t>Россети</w:t>
      </w:r>
      <w:proofErr w:type="spellEnd"/>
      <w:r w:rsidR="00ED4C2B">
        <w:rPr>
          <w:rFonts w:ascii="Times New Roman" w:hAnsi="Times New Roman"/>
          <w:sz w:val="28"/>
          <w:szCs w:val="28"/>
        </w:rPr>
        <w:t xml:space="preserve"> Центр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на территории Тамбовской области </w:t>
      </w:r>
      <w:r w:rsidR="00450559">
        <w:rPr>
          <w:rFonts w:ascii="Times New Roman" w:hAnsi="Times New Roman"/>
          <w:sz w:val="28"/>
          <w:szCs w:val="28"/>
        </w:rPr>
        <w:t>и АО «Тамбовская сетевая компания» на 20</w:t>
      </w:r>
      <w:r w:rsidR="008E4936">
        <w:rPr>
          <w:rFonts w:ascii="Times New Roman" w:hAnsi="Times New Roman"/>
          <w:sz w:val="28"/>
          <w:szCs w:val="28"/>
        </w:rPr>
        <w:t>2</w:t>
      </w:r>
      <w:r w:rsidR="008E2DCB">
        <w:rPr>
          <w:rFonts w:ascii="Times New Roman" w:hAnsi="Times New Roman"/>
          <w:sz w:val="28"/>
          <w:szCs w:val="28"/>
        </w:rPr>
        <w:t>2</w:t>
      </w:r>
      <w:r w:rsidR="00450559">
        <w:rPr>
          <w:rFonts w:ascii="Times New Roman" w:hAnsi="Times New Roman"/>
          <w:sz w:val="28"/>
          <w:szCs w:val="28"/>
        </w:rPr>
        <w:t xml:space="preserve"> год, установленных </w:t>
      </w:r>
      <w:r w:rsidR="00450559" w:rsidRPr="00117643">
        <w:rPr>
          <w:rFonts w:ascii="Times New Roman" w:hAnsi="Times New Roman"/>
          <w:sz w:val="28"/>
          <w:szCs w:val="28"/>
        </w:rPr>
        <w:t xml:space="preserve">приказом управления по регулированию тарифов от </w:t>
      </w:r>
      <w:r w:rsidR="008E2DCB">
        <w:rPr>
          <w:rFonts w:ascii="Times New Roman" w:hAnsi="Times New Roman"/>
          <w:sz w:val="28"/>
          <w:szCs w:val="28"/>
        </w:rPr>
        <w:t>28</w:t>
      </w:r>
      <w:r w:rsidR="00450559" w:rsidRPr="00117643">
        <w:rPr>
          <w:rFonts w:ascii="Times New Roman" w:hAnsi="Times New Roman"/>
          <w:sz w:val="28"/>
          <w:szCs w:val="28"/>
        </w:rPr>
        <w:t>.12.20</w:t>
      </w:r>
      <w:r w:rsidR="008E2DCB">
        <w:rPr>
          <w:rFonts w:ascii="Times New Roman" w:hAnsi="Times New Roman"/>
          <w:sz w:val="28"/>
          <w:szCs w:val="28"/>
        </w:rPr>
        <w:t>21</w:t>
      </w:r>
      <w:r w:rsidR="00450559" w:rsidRPr="00117643">
        <w:rPr>
          <w:rFonts w:ascii="Times New Roman" w:hAnsi="Times New Roman"/>
          <w:sz w:val="28"/>
          <w:szCs w:val="28"/>
        </w:rPr>
        <w:t xml:space="preserve"> №2</w:t>
      </w:r>
      <w:r w:rsidR="008E2DCB">
        <w:rPr>
          <w:rFonts w:ascii="Times New Roman" w:hAnsi="Times New Roman"/>
          <w:sz w:val="28"/>
          <w:szCs w:val="28"/>
        </w:rPr>
        <w:t>00</w:t>
      </w:r>
      <w:r w:rsidR="00450559" w:rsidRPr="00117643">
        <w:rPr>
          <w:rFonts w:ascii="Times New Roman" w:hAnsi="Times New Roman"/>
          <w:sz w:val="28"/>
          <w:szCs w:val="28"/>
        </w:rPr>
        <w:t>-э,</w:t>
      </w:r>
      <w:r w:rsidR="00450559">
        <w:rPr>
          <w:rFonts w:ascii="Times New Roman" w:hAnsi="Times New Roman"/>
          <w:sz w:val="28"/>
          <w:szCs w:val="28"/>
        </w:rPr>
        <w:t xml:space="preserve"> учтены не включенные в плату за технологическое присоединение расходы АО «Тамбовская сетевая компания», связанные с технологическим присоединением энергопринимающих устройств потребителей на 20</w:t>
      </w:r>
      <w:r w:rsidR="008E4936">
        <w:rPr>
          <w:rFonts w:ascii="Times New Roman" w:hAnsi="Times New Roman"/>
          <w:sz w:val="28"/>
          <w:szCs w:val="28"/>
        </w:rPr>
        <w:t>2</w:t>
      </w:r>
      <w:r w:rsidR="008E2DCB">
        <w:rPr>
          <w:rFonts w:ascii="Times New Roman" w:hAnsi="Times New Roman"/>
          <w:sz w:val="28"/>
          <w:szCs w:val="28"/>
        </w:rPr>
        <w:t>2</w:t>
      </w:r>
      <w:r w:rsidR="00450559">
        <w:rPr>
          <w:rFonts w:ascii="Times New Roman" w:hAnsi="Times New Roman"/>
          <w:sz w:val="28"/>
          <w:szCs w:val="28"/>
        </w:rPr>
        <w:t xml:space="preserve"> год в размере </w:t>
      </w:r>
      <w:r w:rsidR="008E2DCB">
        <w:rPr>
          <w:rFonts w:ascii="Times New Roman" w:hAnsi="Times New Roman"/>
          <w:sz w:val="28"/>
          <w:szCs w:val="28"/>
        </w:rPr>
        <w:t>27 156,62</w:t>
      </w:r>
      <w:r w:rsidR="00450559">
        <w:rPr>
          <w:rFonts w:ascii="Times New Roman" w:hAnsi="Times New Roman"/>
          <w:sz w:val="28"/>
          <w:szCs w:val="28"/>
        </w:rPr>
        <w:t xml:space="preserve"> тыс.</w:t>
      </w:r>
      <w:r w:rsidR="00DB30B7">
        <w:rPr>
          <w:rFonts w:ascii="Times New Roman" w:hAnsi="Times New Roman"/>
          <w:sz w:val="28"/>
          <w:szCs w:val="28"/>
        </w:rPr>
        <w:t xml:space="preserve"> </w:t>
      </w:r>
      <w:r w:rsidR="00450559">
        <w:rPr>
          <w:rFonts w:ascii="Times New Roman" w:hAnsi="Times New Roman"/>
          <w:sz w:val="28"/>
          <w:szCs w:val="28"/>
        </w:rPr>
        <w:t>руб.</w:t>
      </w:r>
    </w:p>
    <w:p w:rsidR="00450559" w:rsidRPr="00450559" w:rsidRDefault="00450559" w:rsidP="004505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7FB">
        <w:rPr>
          <w:rFonts w:ascii="Times New Roman" w:hAnsi="Times New Roman"/>
          <w:sz w:val="28"/>
          <w:szCs w:val="28"/>
        </w:rPr>
        <w:t>Источник официального опубликования решения регулирующего органа об установлении тарифов, содержащего информацию о размере таких расходов</w:t>
      </w:r>
      <w:r w:rsidRPr="00117643">
        <w:rPr>
          <w:rFonts w:ascii="Times New Roman" w:hAnsi="Times New Roman"/>
          <w:sz w:val="28"/>
          <w:szCs w:val="28"/>
        </w:rPr>
        <w:t xml:space="preserve">: </w:t>
      </w:r>
      <w:r w:rsidR="008E2DCB" w:rsidRPr="008E2DCB">
        <w:rPr>
          <w:rFonts w:ascii="Times New Roman" w:hAnsi="Times New Roman"/>
          <w:sz w:val="28"/>
          <w:szCs w:val="28"/>
        </w:rPr>
        <w:t xml:space="preserve">Газета «Тамбовская жизнь» от 28.12.2021 №143 (27371) </w:t>
      </w:r>
      <w:proofErr w:type="spellStart"/>
      <w:r w:rsidR="008E2DCB" w:rsidRPr="008E2DCB">
        <w:rPr>
          <w:rFonts w:ascii="Times New Roman" w:hAnsi="Times New Roman"/>
          <w:sz w:val="28"/>
          <w:szCs w:val="28"/>
        </w:rPr>
        <w:t>спецвыпуск</w:t>
      </w:r>
      <w:proofErr w:type="spellEnd"/>
      <w:r w:rsidR="008E2DCB" w:rsidRPr="008E2DCB">
        <w:rPr>
          <w:rFonts w:ascii="Times New Roman" w:hAnsi="Times New Roman"/>
          <w:sz w:val="28"/>
          <w:szCs w:val="28"/>
        </w:rPr>
        <w:t xml:space="preserve"> №97 (2237)</w:t>
      </w:r>
      <w:r w:rsidR="00907163" w:rsidRPr="00117643">
        <w:rPr>
          <w:rFonts w:ascii="Times New Roman" w:hAnsi="Times New Roman"/>
          <w:sz w:val="28"/>
          <w:szCs w:val="28"/>
        </w:rPr>
        <w:t>.</w:t>
      </w:r>
    </w:p>
    <w:p w:rsidR="009E5E39" w:rsidRDefault="009E5E39" w:rsidP="002D6E00">
      <w:pPr>
        <w:rPr>
          <w:rFonts w:ascii="Times New Roman" w:hAnsi="Times New Roman"/>
          <w:sz w:val="28"/>
          <w:szCs w:val="28"/>
        </w:rPr>
      </w:pPr>
    </w:p>
    <w:sectPr w:rsidR="009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2D0"/>
    <w:multiLevelType w:val="hybridMultilevel"/>
    <w:tmpl w:val="DF6E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6"/>
    <w:rsid w:val="00051B41"/>
    <w:rsid w:val="001027FB"/>
    <w:rsid w:val="00117643"/>
    <w:rsid w:val="001326AB"/>
    <w:rsid w:val="00174741"/>
    <w:rsid w:val="001F7412"/>
    <w:rsid w:val="002266FC"/>
    <w:rsid w:val="00261F42"/>
    <w:rsid w:val="002A3272"/>
    <w:rsid w:val="002C7B42"/>
    <w:rsid w:val="002D6E00"/>
    <w:rsid w:val="003849F6"/>
    <w:rsid w:val="0039141E"/>
    <w:rsid w:val="003D18D8"/>
    <w:rsid w:val="003D53FF"/>
    <w:rsid w:val="003D6FFC"/>
    <w:rsid w:val="00450559"/>
    <w:rsid w:val="004810E9"/>
    <w:rsid w:val="004C1E8C"/>
    <w:rsid w:val="00563FC1"/>
    <w:rsid w:val="0059006E"/>
    <w:rsid w:val="005D533C"/>
    <w:rsid w:val="00670EF0"/>
    <w:rsid w:val="007858FE"/>
    <w:rsid w:val="007A107E"/>
    <w:rsid w:val="007B1F88"/>
    <w:rsid w:val="00856296"/>
    <w:rsid w:val="008A0E44"/>
    <w:rsid w:val="008A2D7D"/>
    <w:rsid w:val="008E2DCB"/>
    <w:rsid w:val="008E4936"/>
    <w:rsid w:val="00907163"/>
    <w:rsid w:val="009E5E39"/>
    <w:rsid w:val="00A57015"/>
    <w:rsid w:val="00A62527"/>
    <w:rsid w:val="00AD0711"/>
    <w:rsid w:val="00B036E1"/>
    <w:rsid w:val="00B96A6A"/>
    <w:rsid w:val="00BD57E2"/>
    <w:rsid w:val="00C52FB1"/>
    <w:rsid w:val="00CC6008"/>
    <w:rsid w:val="00D01643"/>
    <w:rsid w:val="00D43F41"/>
    <w:rsid w:val="00D62E5F"/>
    <w:rsid w:val="00DB0635"/>
    <w:rsid w:val="00DB30B7"/>
    <w:rsid w:val="00ED4C2B"/>
    <w:rsid w:val="00F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78D8"/>
  <w15:docId w15:val="{F71978C9-374A-4953-BD41-9A3EDA19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2FB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D6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cp:lastModifiedBy>jov</cp:lastModifiedBy>
  <cp:revision>7</cp:revision>
  <cp:lastPrinted>2021-12-29T10:52:00Z</cp:lastPrinted>
  <dcterms:created xsi:type="dcterms:W3CDTF">2019-12-30T08:48:00Z</dcterms:created>
  <dcterms:modified xsi:type="dcterms:W3CDTF">2021-12-29T11:02:00Z</dcterms:modified>
</cp:coreProperties>
</file>