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EC477A" w:rsidRDefault="002C31CF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E61AF0" w:rsidRPr="00EC477A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EC477A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______________                                                                                      «___» ______</w:t>
      </w:r>
      <w:r w:rsidR="0071602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EC477A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C156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лице__________________________, </w:t>
      </w:r>
      <w:bookmarkStart w:id="0" w:name="_GoBack"/>
      <w:bookmarkEnd w:id="0"/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действующий на основании __________________, с другой стороны, именуемые в дальнейшем</w:t>
      </w:r>
      <w:r w:rsidR="008B2938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B87A45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D07B4C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EC477A" w:rsidRDefault="00BC6E95" w:rsidP="00A27BBE">
      <w:pPr>
        <w:pStyle w:val="a9"/>
        <w:spacing w:after="0"/>
        <w:ind w:firstLine="567"/>
        <w:jc w:val="both"/>
      </w:pPr>
      <w:r w:rsidRPr="00EC477A">
        <w:t>1</w:t>
      </w:r>
      <w:r w:rsidR="00E532B0" w:rsidRPr="00EC477A">
        <w:t>.</w:t>
      </w:r>
      <w:r w:rsidR="00E61AF0" w:rsidRPr="00EC477A">
        <w:t>1</w:t>
      </w:r>
      <w:r w:rsidR="005C19F3" w:rsidRPr="00EC477A">
        <w:t xml:space="preserve">. Понятия, используемые в </w:t>
      </w:r>
      <w:r w:rsidRPr="00EC477A">
        <w:t xml:space="preserve">настоящем </w:t>
      </w:r>
      <w:r w:rsidR="00D07B4C" w:rsidRPr="00EC477A">
        <w:t>Договоре</w:t>
      </w:r>
      <w:r w:rsidRPr="00EC477A">
        <w:t>:</w:t>
      </w:r>
    </w:p>
    <w:p w:rsidR="00BC6E95" w:rsidRPr="00EC477A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B87A4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договор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D07B4C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договор</w:t>
      </w: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EC477A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EC477A">
        <w:rPr>
          <w:rFonts w:ascii="Times New Roman" w:hAnsi="Times New Roman"/>
          <w:sz w:val="24"/>
          <w:szCs w:val="24"/>
        </w:rPr>
        <w:t xml:space="preserve">(ТКО) </w:t>
      </w:r>
      <w:r w:rsidRPr="00EC477A">
        <w:rPr>
          <w:rFonts w:ascii="Times New Roman" w:hAnsi="Times New Roman"/>
          <w:sz w:val="24"/>
          <w:szCs w:val="24"/>
        </w:rPr>
        <w:t xml:space="preserve">- </w:t>
      </w:r>
      <w:r w:rsidR="00385457" w:rsidRPr="00EC477A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EC477A">
        <w:rPr>
          <w:rFonts w:ascii="Times New Roman" w:hAnsi="Times New Roman"/>
          <w:sz w:val="24"/>
          <w:szCs w:val="24"/>
        </w:rPr>
        <w:t>потребительские</w:t>
      </w:r>
      <w:r w:rsidR="00385457" w:rsidRPr="00EC477A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Pr="00EC477A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EC477A">
        <w:rPr>
          <w:rFonts w:ascii="Times New Roman" w:hAnsi="Times New Roman"/>
          <w:sz w:val="24"/>
          <w:szCs w:val="24"/>
        </w:rPr>
        <w:t xml:space="preserve"> (КГО)</w:t>
      </w:r>
      <w:r w:rsidRPr="00EC477A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85457" w:rsidRPr="00EC477A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1634B9" w:rsidRPr="00EC477A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EC477A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EC477A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EC477A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EC477A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соглашению Сторон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EC477A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lastRenderedPageBreak/>
        <w:t>Оказание у</w:t>
      </w:r>
      <w:r w:rsidR="00753F18" w:rsidRPr="00EC477A">
        <w:rPr>
          <w:rFonts w:ascii="Times New Roman" w:hAnsi="Times New Roman"/>
          <w:sz w:val="24"/>
          <w:szCs w:val="24"/>
        </w:rPr>
        <w:t>слуг</w:t>
      </w:r>
      <w:r w:rsidRPr="00EC477A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EC477A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D07B4C" w:rsidRPr="00EC477A">
        <w:rPr>
          <w:rFonts w:ascii="Times New Roman" w:hAnsi="Times New Roman"/>
          <w:sz w:val="24"/>
          <w:szCs w:val="24"/>
        </w:rPr>
        <w:t>договору</w:t>
      </w:r>
      <w:r w:rsidR="00875011" w:rsidRPr="00EC477A">
        <w:rPr>
          <w:rFonts w:ascii="Times New Roman" w:hAnsi="Times New Roman"/>
          <w:sz w:val="24"/>
          <w:szCs w:val="24"/>
        </w:rPr>
        <w:t>,</w:t>
      </w:r>
      <w:r w:rsidRPr="00EC477A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EC477A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="00875011" w:rsidRPr="00EC477A">
        <w:rPr>
          <w:rFonts w:ascii="Times New Roman" w:hAnsi="Times New Roman"/>
          <w:sz w:val="24"/>
          <w:szCs w:val="24"/>
        </w:rPr>
        <w:t>.</w:t>
      </w:r>
    </w:p>
    <w:p w:rsidR="00F071FA" w:rsidRPr="00EC477A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EC477A">
        <w:rPr>
          <w:rFonts w:ascii="Times New Roman" w:hAnsi="Times New Roman"/>
          <w:sz w:val="24"/>
          <w:szCs w:val="24"/>
        </w:rPr>
        <w:t>альными отходами "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="001934AD" w:rsidRPr="00EC477A">
        <w:rPr>
          <w:rFonts w:ascii="Times New Roman" w:hAnsi="Times New Roman"/>
          <w:sz w:val="24"/>
          <w:szCs w:val="24"/>
        </w:rPr>
        <w:t xml:space="preserve">" </w:t>
      </w:r>
      <w:r w:rsidR="00A03643" w:rsidRPr="00EC477A">
        <w:rPr>
          <w:rFonts w:ascii="Times New Roman" w:hAnsi="Times New Roman"/>
          <w:sz w:val="24"/>
          <w:szCs w:val="24"/>
        </w:rPr>
        <w:t xml:space="preserve">______ </w:t>
      </w:r>
      <w:r w:rsidR="0071602A" w:rsidRPr="00EC477A">
        <w:rPr>
          <w:rFonts w:ascii="Times New Roman" w:hAnsi="Times New Roman"/>
          <w:sz w:val="24"/>
          <w:szCs w:val="24"/>
        </w:rPr>
        <w:t>20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Pr="00EC477A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EC477A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4E0931" w:rsidRPr="00EC477A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Под расчетным периодом по настоящему договору понимается один календарный месяц. 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Оплата услуг по настоящему договору осуществляется исходя из объема оказанных услуг по цене,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от 18.12.2019 N 205-в) и составляет: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- с 01.01.2020г. по 30.06.2020г.  – 549 руб./куб.м. (НДС не облагается);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- с 01.07.2020г. по 31.12.2020г. – 570,92 руб./куб.м. (НДС не облагается).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 Стоимость услуг, оказанных за расчетный период определяется по формуле:</w:t>
      </w:r>
    </w:p>
    <w:p w:rsidR="004E0931" w:rsidRPr="00EC477A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EC477A">
        <w:rPr>
          <w:rFonts w:ascii="Times New Roman" w:hAnsi="Times New Roman"/>
          <w:sz w:val="24"/>
          <w:szCs w:val="24"/>
        </w:rPr>
        <w:t xml:space="preserve">единого </w:t>
      </w:r>
      <w:r w:rsidRPr="00EC477A">
        <w:rPr>
          <w:rFonts w:ascii="Times New Roman" w:hAnsi="Times New Roman"/>
          <w:sz w:val="24"/>
          <w:szCs w:val="24"/>
        </w:rPr>
        <w:t>тарифа) *</w:t>
      </w:r>
      <w:r w:rsidRPr="00EC477A">
        <w:rPr>
          <w:rFonts w:ascii="Times New Roman" w:hAnsi="Times New Roman"/>
          <w:sz w:val="24"/>
          <w:szCs w:val="24"/>
          <w:lang w:val="en-US"/>
        </w:rPr>
        <w:t>Q</w:t>
      </w:r>
      <w:r w:rsidRPr="00EC477A">
        <w:rPr>
          <w:rFonts w:ascii="Times New Roman" w:hAnsi="Times New Roman"/>
          <w:sz w:val="24"/>
          <w:szCs w:val="24"/>
        </w:rPr>
        <w:t xml:space="preserve"> (объем ТКО).                                                     </w:t>
      </w:r>
    </w:p>
    <w:p w:rsidR="004E0931" w:rsidRPr="00EC477A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EC477A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договору изменяется соответственно новому единому тарифу с даты начала его действия. При этом дополнительное согласование с </w:t>
      </w:r>
      <w:r w:rsidR="00EC477A" w:rsidRPr="00EC477A">
        <w:rPr>
          <w:rFonts w:ascii="Times New Roman" w:hAnsi="Times New Roman"/>
          <w:sz w:val="24"/>
          <w:szCs w:val="24"/>
        </w:rPr>
        <w:t>Заказчиком</w:t>
      </w:r>
      <w:r w:rsidRPr="00EC477A">
        <w:rPr>
          <w:rFonts w:ascii="Times New Roman" w:hAnsi="Times New Roman"/>
          <w:sz w:val="24"/>
          <w:szCs w:val="24"/>
        </w:rPr>
        <w:t xml:space="preserve"> и внесение изменений в настоящий договор в таком случае не требуется.</w:t>
      </w:r>
    </w:p>
    <w:p w:rsidR="004E0931" w:rsidRPr="00EC477A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EC477A" w:rsidRPr="00EC477A">
        <w:rPr>
          <w:rFonts w:ascii="Times New Roman" w:hAnsi="Times New Roman"/>
          <w:sz w:val="24"/>
          <w:szCs w:val="24"/>
        </w:rPr>
        <w:t>Заказчиком</w:t>
      </w:r>
      <w:r w:rsidRPr="00EC477A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EC477A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477A">
        <w:rPr>
          <w:rFonts w:ascii="Times New Roman" w:hAnsi="Times New Roman"/>
          <w:sz w:val="24"/>
          <w:szCs w:val="28"/>
        </w:rPr>
        <w:t xml:space="preserve">Цена </w:t>
      </w:r>
      <w:r w:rsidR="00B87A45" w:rsidRPr="00EC477A">
        <w:rPr>
          <w:rFonts w:ascii="Times New Roman" w:hAnsi="Times New Roman"/>
          <w:sz w:val="24"/>
          <w:szCs w:val="28"/>
        </w:rPr>
        <w:t>договора</w:t>
      </w:r>
      <w:r w:rsidR="003D702B" w:rsidRPr="00EC477A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EC477A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D07B4C" w:rsidRPr="00EC477A">
        <w:rPr>
          <w:rFonts w:ascii="Times New Roman" w:hAnsi="Times New Roman"/>
          <w:sz w:val="24"/>
          <w:szCs w:val="28"/>
        </w:rPr>
        <w:t>договору</w:t>
      </w:r>
      <w:r w:rsidRPr="00EC477A">
        <w:rPr>
          <w:rFonts w:ascii="Times New Roman" w:hAnsi="Times New Roman"/>
          <w:sz w:val="24"/>
          <w:szCs w:val="28"/>
        </w:rPr>
        <w:t>).</w:t>
      </w:r>
    </w:p>
    <w:p w:rsidR="00255648" w:rsidRPr="00EC477A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477A">
        <w:rPr>
          <w:rFonts w:ascii="Times New Roman" w:hAnsi="Times New Roman"/>
          <w:sz w:val="24"/>
          <w:szCs w:val="28"/>
        </w:rPr>
        <w:t xml:space="preserve">Цена </w:t>
      </w:r>
      <w:r w:rsidR="00B87A45" w:rsidRPr="00EC477A">
        <w:rPr>
          <w:rFonts w:ascii="Times New Roman" w:hAnsi="Times New Roman"/>
          <w:sz w:val="24"/>
          <w:szCs w:val="28"/>
        </w:rPr>
        <w:t>договора</w:t>
      </w:r>
      <w:r w:rsidRPr="00EC477A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D07B4C" w:rsidRPr="00EC477A">
        <w:rPr>
          <w:rFonts w:ascii="Times New Roman" w:hAnsi="Times New Roman"/>
          <w:sz w:val="24"/>
          <w:szCs w:val="28"/>
        </w:rPr>
        <w:t>Договора</w:t>
      </w:r>
      <w:r w:rsidRPr="00EC477A">
        <w:rPr>
          <w:rFonts w:ascii="Times New Roman" w:hAnsi="Times New Roman"/>
          <w:sz w:val="24"/>
          <w:szCs w:val="28"/>
        </w:rPr>
        <w:t>.</w:t>
      </w:r>
    </w:p>
    <w:p w:rsidR="00277F70" w:rsidRPr="00EC477A" w:rsidRDefault="00EC477A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EC477A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EC477A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EC477A">
        <w:rPr>
          <w:rFonts w:ascii="Times New Roman" w:hAnsi="Times New Roman" w:cs="Times New Roman"/>
          <w:sz w:val="24"/>
          <w:szCs w:val="24"/>
        </w:rPr>
        <w:t>задолженности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C91688" w:rsidRPr="00EC477A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EC477A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EC477A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EC477A">
        <w:rPr>
          <w:rFonts w:ascii="Times New Roman" w:hAnsi="Times New Roman" w:cs="Times New Roman"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EC477A" w:rsidRDefault="00521B03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Заказчик самостоятельно до 5-го числа месяца, следующего за расчетным, в рабочие дни (пн.-пт. с 08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 до 17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 до 13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EC477A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 акт оказанных услуг по обращению с твердыми коммунальными отходами. Если 5-е число месяца приходится на выходной (суббота, воскресение) или праздничный день, выдача указанных документов осуществляется на следующий рабочий день.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неявки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EC477A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EC477A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EC477A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53CF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EC477A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EC477A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EC477A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EC477A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EC477A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EC477A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>№1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Принимать необходимые меры по своевременной замене поврежденных контейнеров, принадлежащих ему на праве собственности или на ином законном </w:t>
      </w: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основании, в порядке и сроки, которые установлены законодательством субъекта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EC477A">
        <w:rPr>
          <w:rFonts w:ascii="Times New Roman" w:hAnsi="Times New Roman" w:cs="Times New Roman"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EC477A">
        <w:rPr>
          <w:rFonts w:ascii="Times New Roman" w:hAnsi="Times New Roman" w:cs="Times New Roman"/>
          <w:sz w:val="24"/>
          <w:szCs w:val="24"/>
        </w:rPr>
        <w:t>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EC477A">
        <w:rPr>
          <w:rFonts w:ascii="Times New Roman" w:hAnsi="Times New Roman" w:cs="Times New Roman"/>
          <w:sz w:val="24"/>
          <w:szCs w:val="24"/>
        </w:rPr>
        <w:t>ями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AD7D5B" w:rsidRPr="00EC477A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EC477A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EC477A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EC477A">
        <w:rPr>
          <w:rFonts w:ascii="Times New Roman" w:hAnsi="Times New Roman" w:cs="Times New Roman"/>
          <w:sz w:val="24"/>
          <w:szCs w:val="24"/>
        </w:rPr>
        <w:t>6</w:t>
      </w:r>
      <w:r w:rsidR="00B1676E" w:rsidRPr="00EC477A">
        <w:rPr>
          <w:rFonts w:ascii="Times New Roman" w:hAnsi="Times New Roman" w:cs="Times New Roman"/>
          <w:sz w:val="24"/>
          <w:szCs w:val="24"/>
        </w:rPr>
        <w:t>., 5.3.1</w:t>
      </w:r>
      <w:r w:rsidR="00C175AD" w:rsidRPr="00EC477A">
        <w:rPr>
          <w:rFonts w:ascii="Times New Roman" w:hAnsi="Times New Roman" w:cs="Times New Roman"/>
          <w:sz w:val="24"/>
          <w:szCs w:val="24"/>
        </w:rPr>
        <w:t>1</w:t>
      </w:r>
      <w:r w:rsidR="00B1676E" w:rsidRPr="00EC477A">
        <w:rPr>
          <w:rFonts w:ascii="Times New Roman" w:hAnsi="Times New Roman" w:cs="Times New Roman"/>
          <w:sz w:val="24"/>
          <w:szCs w:val="24"/>
        </w:rPr>
        <w:t>.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C477A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EC477A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EC477A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92055" w:rsidRPr="00EC477A">
        <w:rPr>
          <w:rFonts w:ascii="Times New Roman" w:hAnsi="Times New Roman" w:cs="Times New Roman"/>
          <w:sz w:val="24"/>
          <w:szCs w:val="24"/>
        </w:rPr>
        <w:t>;</w:t>
      </w:r>
    </w:p>
    <w:p w:rsidR="00592055" w:rsidRPr="00EC477A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EC477A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EC477A">
        <w:rPr>
          <w:rFonts w:ascii="Times New Roman" w:hAnsi="Times New Roman" w:cs="Times New Roman"/>
          <w:sz w:val="24"/>
          <w:szCs w:val="24"/>
        </w:rPr>
        <w:t>накопления ТКО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1C3EB4" w:rsidRPr="00EC477A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5.2.8.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21B03" w:rsidRPr="00EC477A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EC477A" w:rsidRDefault="00B1676E" w:rsidP="00A27BBE">
      <w:pPr>
        <w:pStyle w:val="a5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EC477A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EC477A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EC477A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приложении №1 к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EC477A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</w:t>
      </w: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EC477A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EC477A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EC477A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EC477A">
        <w:t xml:space="preserve"> 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EC477A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EC477A">
        <w:rPr>
          <w:rFonts w:ascii="Times New Roman" w:hAnsi="Times New Roman" w:cs="Times New Roman"/>
          <w:bCs/>
          <w:sz w:val="24"/>
          <w:szCs w:val="24"/>
        </w:rPr>
        <w:t>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EC477A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EC477A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EC477A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(копию паспорта), информацию в графическом виде о размещении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Назначить лицо, ответственное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B124C" w:rsidRPr="00EC477A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3-х рабочих </w:t>
      </w:r>
      <w:r w:rsidR="007D6778" w:rsidRPr="00EC477A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EC477A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EC477A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EC477A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EC477A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EC477A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EC477A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EC477A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EC477A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EC477A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EC477A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EC477A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EC477A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477A">
        <w:rPr>
          <w:rFonts w:ascii="Times New Roman" w:hAnsi="Times New Roman" w:cs="Times New Roman"/>
          <w:bCs/>
          <w:sz w:val="24"/>
          <w:szCs w:val="24"/>
        </w:rPr>
        <w:t>-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EC477A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EC477A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EC477A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EC477A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EC477A" w:rsidRDefault="008C5C66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EC477A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D31BEB" w:rsidRPr="00EC477A" w:rsidRDefault="00B61DA6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6.1.</w:t>
      </w:r>
      <w:r w:rsidRPr="00E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EB" w:rsidRPr="00EC477A">
        <w:rPr>
          <w:rFonts w:ascii="Times New Roman" w:hAnsi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указывается в Приложении №1 к договору.</w:t>
      </w:r>
    </w:p>
    <w:p w:rsidR="008C5C66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Определение за расчетный период объема твердых коммунальных отходов осуществляется посредством суммирования объема принимаемых ТКО, указанного в Приложении № 1 к договору, дополнительного объема оказанных услуг по обращению с ТКО на основании отдельных заявок</w:t>
      </w:r>
      <w:r w:rsidR="00EC477A" w:rsidRPr="00EC477A">
        <w:rPr>
          <w:rFonts w:ascii="Times New Roman" w:hAnsi="Times New Roman"/>
          <w:sz w:val="24"/>
          <w:szCs w:val="24"/>
        </w:rPr>
        <w:t xml:space="preserve"> Заказчика</w:t>
      </w:r>
      <w:r w:rsidRPr="00EC477A">
        <w:rPr>
          <w:rFonts w:ascii="Times New Roman" w:hAnsi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E941EB" w:rsidRPr="00EC477A" w:rsidRDefault="00612BDE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EC477A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EC477A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EC477A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. При этом дополнительное согласование с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 внесение изменений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в таком случае не требуется.</w:t>
      </w:r>
      <w:r w:rsidR="003D702B" w:rsidRPr="00EC477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C5C66" w:rsidRPr="00EC477A" w:rsidRDefault="008C5C66" w:rsidP="00A2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C175AD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EC477A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EC477A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EC477A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EC477A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EC477A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1E5345" w:rsidRPr="00EC477A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EC477A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EC477A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7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EC477A" w:rsidRDefault="002E7DF6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EC477A" w:rsidRDefault="00AD7D5B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EC477A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EC477A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EC477A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х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EC477A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EC477A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sz w:val="24"/>
          <w:szCs w:val="24"/>
        </w:rPr>
        <w:t>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31F21" w:rsidRPr="00EC477A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EC477A">
        <w:rPr>
          <w:rFonts w:ascii="Times New Roman" w:hAnsi="Times New Roman" w:cs="Times New Roman"/>
          <w:sz w:val="24"/>
          <w:szCs w:val="24"/>
        </w:rPr>
        <w:t>6</w:t>
      </w:r>
      <w:r w:rsidR="00690FB1" w:rsidRPr="00EC477A">
        <w:rPr>
          <w:rFonts w:ascii="Times New Roman" w:hAnsi="Times New Roman" w:cs="Times New Roman"/>
          <w:sz w:val="24"/>
          <w:szCs w:val="24"/>
        </w:rPr>
        <w:t>., 5.3.1</w:t>
      </w:r>
      <w:r w:rsidR="00875011" w:rsidRPr="00EC477A">
        <w:rPr>
          <w:rFonts w:ascii="Times New Roman" w:hAnsi="Times New Roman" w:cs="Times New Roman"/>
          <w:sz w:val="24"/>
          <w:szCs w:val="24"/>
        </w:rPr>
        <w:t>1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EC477A">
        <w:rPr>
          <w:rFonts w:ascii="Times New Roman" w:hAnsi="Times New Roman" w:cs="Times New Roman"/>
          <w:sz w:val="24"/>
          <w:szCs w:val="24"/>
        </w:rPr>
        <w:t xml:space="preserve">ого </w:t>
      </w:r>
      <w:r w:rsidRPr="00EC477A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EC477A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EC477A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2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EC477A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ить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EC477A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EC477A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EC477A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EC477A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EC477A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EC477A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EC477A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EC477A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нп=(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ф)*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EC477A">
        <w:rPr>
          <w:rFonts w:ascii="Times New Roman" w:hAnsi="Times New Roman" w:cs="Times New Roman"/>
          <w:sz w:val="24"/>
          <w:szCs w:val="24"/>
        </w:rPr>
        <w:t>н</w:t>
      </w:r>
      <w:r w:rsidRPr="00EC477A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EC477A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Обстоятельства непреодолимой силы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8C5C66" w:rsidRPr="00EC477A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EC477A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EC477A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EC477A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EC477A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EC477A">
        <w:rPr>
          <w:rFonts w:ascii="Times New Roman" w:hAnsi="Times New Roman" w:cs="Times New Roman"/>
          <w:sz w:val="24"/>
          <w:szCs w:val="24"/>
        </w:rPr>
        <w:t>заклю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71602A" w:rsidRPr="00EC477A">
        <w:rPr>
          <w:rFonts w:ascii="Times New Roman" w:hAnsi="Times New Roman" w:cs="Times New Roman"/>
          <w:sz w:val="24"/>
          <w:szCs w:val="24"/>
        </w:rPr>
        <w:t>2020</w:t>
      </w:r>
      <w:r w:rsidR="00B54183" w:rsidRPr="00EC47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EC477A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EC477A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EC477A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EC477A" w:rsidRDefault="00C15605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EC477A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sz w:val="24"/>
          <w:szCs w:val="24"/>
        </w:rPr>
        <w:t>№1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Лицо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м,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ым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EC477A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B12186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71602A" w:rsidRPr="00EC477A">
        <w:rPr>
          <w:rFonts w:ascii="Times New Roman" w:hAnsi="Times New Roman" w:cs="Times New Roman"/>
          <w:bCs/>
          <w:sz w:val="24"/>
          <w:szCs w:val="24"/>
        </w:rPr>
        <w:t>2020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EC477A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E3" w:rsidRDefault="00696DE3" w:rsidP="00D07B4C">
      <w:pPr>
        <w:spacing w:after="0" w:line="240" w:lineRule="auto"/>
      </w:pPr>
      <w:r>
        <w:separator/>
      </w:r>
    </w:p>
  </w:endnote>
  <w:endnote w:type="continuationSeparator" w:id="0">
    <w:p w:rsidR="00696DE3" w:rsidRDefault="00696DE3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E3" w:rsidRDefault="00696DE3" w:rsidP="00D07B4C">
      <w:pPr>
        <w:spacing w:after="0" w:line="240" w:lineRule="auto"/>
      </w:pPr>
      <w:r>
        <w:separator/>
      </w:r>
    </w:p>
  </w:footnote>
  <w:footnote w:type="continuationSeparator" w:id="0">
    <w:p w:rsidR="00696DE3" w:rsidRDefault="00696DE3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6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23"/>
  </w:num>
  <w:num w:numId="8">
    <w:abstractNumId w:val="33"/>
  </w:num>
  <w:num w:numId="9">
    <w:abstractNumId w:val="4"/>
  </w:num>
  <w:num w:numId="10">
    <w:abstractNumId w:val="28"/>
  </w:num>
  <w:num w:numId="11">
    <w:abstractNumId w:val="20"/>
  </w:num>
  <w:num w:numId="12">
    <w:abstractNumId w:val="9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32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1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9"/>
  </w:num>
  <w:num w:numId="32">
    <w:abstractNumId w:val="5"/>
  </w:num>
  <w:num w:numId="33">
    <w:abstractNumId w:val="34"/>
  </w:num>
  <w:num w:numId="34">
    <w:abstractNumId w:val="15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9"/>
    <w:rsid w:val="00004555"/>
    <w:rsid w:val="00005A4F"/>
    <w:rsid w:val="000113AA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37D6"/>
    <w:rsid w:val="003A4A3A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0D74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84D45"/>
    <w:rsid w:val="00690FB1"/>
    <w:rsid w:val="00692A4C"/>
    <w:rsid w:val="00693EB6"/>
    <w:rsid w:val="00696DE3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8007BB"/>
    <w:rsid w:val="008017DF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4E82"/>
    <w:rsid w:val="008E64D7"/>
    <w:rsid w:val="008E7BB8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125DC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5605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1BEB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7A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161C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09C8-F2D4-4938-B633-E9E560C0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zhabinaou</cp:lastModifiedBy>
  <cp:revision>59</cp:revision>
  <cp:lastPrinted>2018-09-18T14:27:00Z</cp:lastPrinted>
  <dcterms:created xsi:type="dcterms:W3CDTF">2018-10-04T10:42:00Z</dcterms:created>
  <dcterms:modified xsi:type="dcterms:W3CDTF">2020-07-04T10:57:00Z</dcterms:modified>
</cp:coreProperties>
</file>