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EC477A" w:rsidRDefault="002C31CF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E61AF0" w:rsidRPr="00EC477A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EC477A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012D24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</w:t>
      </w:r>
      <w:r w:rsidR="00E61AF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«___» ______</w:t>
      </w:r>
      <w:r w:rsidR="00C653E0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</w:t>
      </w:r>
      <w:r w:rsidR="00E61AF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1634B9" w:rsidRPr="00EC477A" w:rsidRDefault="00521B03" w:rsidP="0052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____________________________, именуемый в дальнейшем «Заказчик», </w:t>
      </w:r>
      <w:r w:rsidR="00C156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лице__________________________, 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действующий на основании __________________, с другой стороны, именуемые в дальнейшем</w:t>
      </w:r>
      <w:r w:rsidR="008B2938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«Стороны», заключили настоящий </w:t>
      </w:r>
      <w:r w:rsidR="00B87A45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оказание услуг по обращению с твёрдыми коммунальными отходами № ______ от ______ (далее – </w:t>
      </w:r>
      <w:r w:rsidR="00D07B4C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о нижеследующем:</w:t>
      </w: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EC477A" w:rsidRDefault="00BC6E95" w:rsidP="00A27BBE">
      <w:pPr>
        <w:pStyle w:val="a9"/>
        <w:spacing w:after="0"/>
        <w:ind w:firstLine="567"/>
        <w:jc w:val="both"/>
      </w:pPr>
      <w:r w:rsidRPr="00EC477A">
        <w:t>1</w:t>
      </w:r>
      <w:r w:rsidR="00E532B0" w:rsidRPr="00EC477A">
        <w:t>.</w:t>
      </w:r>
      <w:r w:rsidR="00E61AF0" w:rsidRPr="00EC477A">
        <w:t>1</w:t>
      </w:r>
      <w:r w:rsidR="005C19F3" w:rsidRPr="00EC477A">
        <w:t xml:space="preserve">. Понятия, используемые в </w:t>
      </w:r>
      <w:r w:rsidRPr="00EC477A">
        <w:t xml:space="preserve">настоящем </w:t>
      </w:r>
      <w:r w:rsidR="00D07B4C" w:rsidRPr="00EC477A">
        <w:t>Договоре</w:t>
      </w:r>
      <w:r w:rsidRPr="00EC477A">
        <w:t>:</w:t>
      </w:r>
    </w:p>
    <w:p w:rsidR="00BC6E95" w:rsidRPr="00EC477A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B87A4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договор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D07B4C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договор</w:t>
      </w: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EC477A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EC477A">
        <w:rPr>
          <w:rFonts w:ascii="Times New Roman" w:hAnsi="Times New Roman"/>
          <w:sz w:val="24"/>
          <w:szCs w:val="24"/>
        </w:rPr>
        <w:t xml:space="preserve">(ТКО) </w:t>
      </w:r>
      <w:r w:rsidRPr="00EC477A">
        <w:rPr>
          <w:rFonts w:ascii="Times New Roman" w:hAnsi="Times New Roman"/>
          <w:sz w:val="24"/>
          <w:szCs w:val="24"/>
        </w:rPr>
        <w:t xml:space="preserve">- </w:t>
      </w:r>
      <w:r w:rsidR="00385457" w:rsidRPr="00EC477A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EC477A">
        <w:rPr>
          <w:rFonts w:ascii="Times New Roman" w:hAnsi="Times New Roman"/>
          <w:sz w:val="24"/>
          <w:szCs w:val="24"/>
        </w:rPr>
        <w:t>потребительские</w:t>
      </w:r>
      <w:r w:rsidR="00385457" w:rsidRPr="00EC477A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7211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EC477A">
        <w:rPr>
          <w:rFonts w:ascii="Times New Roman" w:hAnsi="Times New Roman"/>
          <w:sz w:val="24"/>
          <w:szCs w:val="24"/>
        </w:rPr>
        <w:t xml:space="preserve"> (КГО)</w:t>
      </w:r>
      <w:r w:rsidRPr="00EC477A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40FBA" w:rsidRPr="00C40FBA" w:rsidRDefault="00C40FBA" w:rsidP="00C40FBA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AR PL UMing HK" w:hAnsi="Times New Roman" w:cs="Lohit Hindi"/>
          <w:kern w:val="3"/>
          <w:sz w:val="24"/>
          <w:szCs w:val="24"/>
          <w:lang w:bidi="hi-IN"/>
        </w:rPr>
      </w:pPr>
      <w:r w:rsidRPr="009422FC">
        <w:rPr>
          <w:rFonts w:ascii="Times New Roman" w:eastAsia="AR PL UMing HK" w:hAnsi="Times New Roman" w:cs="Lohit Hindi"/>
          <w:kern w:val="3"/>
          <w:sz w:val="24"/>
          <w:szCs w:val="24"/>
          <w:lang w:bidi="hi-IN"/>
        </w:rPr>
        <w:t>Идентификационный код закупки:___________________________________________</w:t>
      </w:r>
    </w:p>
    <w:p w:rsidR="00C40FBA" w:rsidRPr="00EC477A" w:rsidRDefault="00C40FBA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457" w:rsidRPr="00EC477A" w:rsidRDefault="00385457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bookmarkStart w:id="0" w:name="_GoBack"/>
      <w:bookmarkEnd w:id="0"/>
    </w:p>
    <w:p w:rsidR="001634B9" w:rsidRPr="00EC477A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EC477A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EC477A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EC477A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EC477A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соглашению Сторон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EC477A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Оказание у</w:t>
      </w:r>
      <w:r w:rsidR="00753F18" w:rsidRPr="00EC477A">
        <w:rPr>
          <w:rFonts w:ascii="Times New Roman" w:hAnsi="Times New Roman"/>
          <w:sz w:val="24"/>
          <w:szCs w:val="24"/>
        </w:rPr>
        <w:t>слуг</w:t>
      </w:r>
      <w:r w:rsidRPr="00EC477A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EC477A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D07B4C" w:rsidRPr="00EC477A">
        <w:rPr>
          <w:rFonts w:ascii="Times New Roman" w:hAnsi="Times New Roman"/>
          <w:sz w:val="24"/>
          <w:szCs w:val="24"/>
        </w:rPr>
        <w:t>договору</w:t>
      </w:r>
      <w:r w:rsidR="00875011" w:rsidRPr="00EC477A">
        <w:rPr>
          <w:rFonts w:ascii="Times New Roman" w:hAnsi="Times New Roman"/>
          <w:sz w:val="24"/>
          <w:szCs w:val="24"/>
        </w:rPr>
        <w:t>,</w:t>
      </w:r>
      <w:r w:rsidRPr="00EC477A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EC477A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="00875011" w:rsidRPr="00EC477A">
        <w:rPr>
          <w:rFonts w:ascii="Times New Roman" w:hAnsi="Times New Roman"/>
          <w:sz w:val="24"/>
          <w:szCs w:val="24"/>
        </w:rPr>
        <w:t>.</w:t>
      </w:r>
    </w:p>
    <w:p w:rsidR="00F071FA" w:rsidRPr="00EC477A" w:rsidRDefault="00F071FA" w:rsidP="001934A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</w:t>
      </w:r>
      <w:r w:rsidR="001934AD" w:rsidRPr="00EC477A">
        <w:rPr>
          <w:rFonts w:ascii="Times New Roman" w:hAnsi="Times New Roman"/>
          <w:sz w:val="24"/>
          <w:szCs w:val="24"/>
        </w:rPr>
        <w:t>альными отходами "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="001934AD" w:rsidRPr="00EC477A">
        <w:rPr>
          <w:rFonts w:ascii="Times New Roman" w:hAnsi="Times New Roman"/>
          <w:sz w:val="24"/>
          <w:szCs w:val="24"/>
        </w:rPr>
        <w:t xml:space="preserve">" </w:t>
      </w:r>
      <w:r w:rsidR="00A03643" w:rsidRPr="00EC477A">
        <w:rPr>
          <w:rFonts w:ascii="Times New Roman" w:hAnsi="Times New Roman"/>
          <w:sz w:val="24"/>
          <w:szCs w:val="24"/>
        </w:rPr>
        <w:t xml:space="preserve">______ </w:t>
      </w:r>
      <w:r w:rsidR="0071602A" w:rsidRPr="00EC477A">
        <w:rPr>
          <w:rFonts w:ascii="Times New Roman" w:hAnsi="Times New Roman"/>
          <w:sz w:val="24"/>
          <w:szCs w:val="24"/>
        </w:rPr>
        <w:t>20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Pr="00EC477A">
        <w:rPr>
          <w:rFonts w:ascii="Times New Roman" w:hAnsi="Times New Roman"/>
          <w:sz w:val="24"/>
          <w:szCs w:val="24"/>
        </w:rPr>
        <w:t xml:space="preserve"> г.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EC477A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4E0931" w:rsidRPr="00EC477A" w:rsidRDefault="004E0931" w:rsidP="004E0931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Под расчетным периодом по настоящему договору понимается один календарный месяц. </w:t>
      </w:r>
    </w:p>
    <w:p w:rsidR="004E0931" w:rsidRPr="006766B7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Оплата услуг по настоящему договору осуществляется исходя из объема оказанных услуг по цене, определенной в пределах утвержденного в установленном порядке единого тарифа на услугу регионального оператора по </w:t>
      </w:r>
      <w:r w:rsidRPr="006766B7">
        <w:rPr>
          <w:rFonts w:ascii="Times New Roman" w:hAnsi="Times New Roman"/>
          <w:sz w:val="24"/>
          <w:szCs w:val="24"/>
        </w:rPr>
        <w:t xml:space="preserve">обращению с твердыми коммунальными отходами. Цена устанавливается в размере утвержденного единого тарифа (Приказ управления по регулированию тарифов Тамбовской области от </w:t>
      </w:r>
      <w:r w:rsidR="001548AF" w:rsidRPr="006766B7">
        <w:rPr>
          <w:rFonts w:ascii="Times New Roman" w:hAnsi="Times New Roman"/>
          <w:sz w:val="24"/>
          <w:szCs w:val="24"/>
        </w:rPr>
        <w:t>__________</w:t>
      </w:r>
      <w:r w:rsidRPr="006766B7">
        <w:rPr>
          <w:rFonts w:ascii="Times New Roman" w:hAnsi="Times New Roman"/>
          <w:sz w:val="24"/>
          <w:szCs w:val="24"/>
        </w:rPr>
        <w:t xml:space="preserve"> N</w:t>
      </w:r>
      <w:r w:rsidR="001548AF" w:rsidRPr="006766B7">
        <w:rPr>
          <w:rFonts w:ascii="Times New Roman" w:hAnsi="Times New Roman"/>
          <w:sz w:val="24"/>
          <w:szCs w:val="24"/>
        </w:rPr>
        <w:t>______</w:t>
      </w:r>
      <w:r w:rsidRPr="006766B7">
        <w:rPr>
          <w:rFonts w:ascii="Times New Roman" w:hAnsi="Times New Roman"/>
          <w:sz w:val="24"/>
          <w:szCs w:val="24"/>
        </w:rPr>
        <w:t>) и составляет:</w:t>
      </w:r>
    </w:p>
    <w:p w:rsidR="00C653E0" w:rsidRPr="006766B7" w:rsidRDefault="00012D24" w:rsidP="00C653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386458"/>
      <w:r w:rsidRPr="006766B7">
        <w:rPr>
          <w:rFonts w:ascii="Times New Roman" w:hAnsi="Times New Roman" w:cs="Times New Roman"/>
          <w:sz w:val="24"/>
          <w:szCs w:val="24"/>
        </w:rPr>
        <w:t xml:space="preserve">- с </w:t>
      </w:r>
      <w:r w:rsidR="001548AF" w:rsidRPr="006766B7">
        <w:rPr>
          <w:rFonts w:ascii="Times New Roman" w:hAnsi="Times New Roman" w:cs="Times New Roman"/>
          <w:sz w:val="24"/>
          <w:szCs w:val="24"/>
        </w:rPr>
        <w:t>______________</w:t>
      </w:r>
      <w:r w:rsidR="00682B26" w:rsidRPr="006766B7">
        <w:rPr>
          <w:rFonts w:ascii="Times New Roman" w:hAnsi="Times New Roman" w:cs="Times New Roman"/>
          <w:sz w:val="24"/>
          <w:szCs w:val="24"/>
        </w:rPr>
        <w:t xml:space="preserve"> </w:t>
      </w:r>
      <w:r w:rsidRPr="006766B7">
        <w:rPr>
          <w:rFonts w:ascii="Times New Roman" w:hAnsi="Times New Roman" w:cs="Times New Roman"/>
          <w:sz w:val="24"/>
          <w:szCs w:val="24"/>
        </w:rPr>
        <w:t xml:space="preserve">г. по </w:t>
      </w:r>
      <w:r w:rsidR="001548AF" w:rsidRPr="006766B7">
        <w:rPr>
          <w:rFonts w:ascii="Times New Roman" w:hAnsi="Times New Roman" w:cs="Times New Roman"/>
          <w:sz w:val="24"/>
          <w:szCs w:val="24"/>
        </w:rPr>
        <w:t>__________</w:t>
      </w:r>
      <w:r w:rsidR="00C653E0" w:rsidRPr="006766B7">
        <w:rPr>
          <w:rFonts w:ascii="Times New Roman" w:hAnsi="Times New Roman" w:cs="Times New Roman"/>
          <w:sz w:val="24"/>
          <w:szCs w:val="24"/>
        </w:rPr>
        <w:t>г.  –</w:t>
      </w:r>
      <w:r w:rsidR="00682B26" w:rsidRPr="006766B7">
        <w:rPr>
          <w:rFonts w:ascii="Times New Roman" w:hAnsi="Times New Roman" w:cs="Times New Roman"/>
          <w:sz w:val="24"/>
          <w:szCs w:val="24"/>
        </w:rPr>
        <w:t xml:space="preserve"> </w:t>
      </w:r>
      <w:r w:rsidR="001548AF" w:rsidRPr="006766B7">
        <w:rPr>
          <w:rFonts w:ascii="Times New Roman" w:hAnsi="Times New Roman" w:cs="Times New Roman"/>
          <w:sz w:val="24"/>
          <w:szCs w:val="24"/>
        </w:rPr>
        <w:t>________</w:t>
      </w:r>
      <w:r w:rsidR="00C653E0" w:rsidRPr="006766B7">
        <w:rPr>
          <w:rFonts w:ascii="Times New Roman" w:hAnsi="Times New Roman" w:cs="Times New Roman"/>
          <w:sz w:val="24"/>
          <w:szCs w:val="24"/>
        </w:rPr>
        <w:t xml:space="preserve"> руб./куб.</w:t>
      </w:r>
      <w:r w:rsidR="00682B26" w:rsidRPr="006766B7">
        <w:rPr>
          <w:rFonts w:ascii="Times New Roman" w:hAnsi="Times New Roman" w:cs="Times New Roman"/>
          <w:sz w:val="24"/>
          <w:szCs w:val="24"/>
        </w:rPr>
        <w:t xml:space="preserve"> </w:t>
      </w:r>
      <w:r w:rsidR="00C653E0" w:rsidRPr="006766B7">
        <w:rPr>
          <w:rFonts w:ascii="Times New Roman" w:hAnsi="Times New Roman" w:cs="Times New Roman"/>
          <w:sz w:val="24"/>
          <w:szCs w:val="24"/>
        </w:rPr>
        <w:t>м. (НДС не облагается)</w:t>
      </w:r>
      <w:r w:rsidR="000A18D5" w:rsidRPr="006766B7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E0931" w:rsidRPr="006766B7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6B7">
        <w:rPr>
          <w:rFonts w:ascii="Times New Roman" w:hAnsi="Times New Roman"/>
          <w:sz w:val="24"/>
          <w:szCs w:val="24"/>
        </w:rPr>
        <w:t>Стоимость услуг, оказанных за расчетный период определяется по формуле:</w:t>
      </w:r>
    </w:p>
    <w:p w:rsidR="004E0931" w:rsidRPr="006766B7" w:rsidRDefault="004E0931" w:rsidP="004E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6B7">
        <w:rPr>
          <w:rFonts w:ascii="Times New Roman" w:hAnsi="Times New Roman"/>
          <w:sz w:val="24"/>
          <w:szCs w:val="24"/>
        </w:rPr>
        <w:t xml:space="preserve">Р (стоимость услуг за расчетный месяц) = Т (цена в размере установленного </w:t>
      </w:r>
      <w:r w:rsidR="00783B8F" w:rsidRPr="006766B7">
        <w:rPr>
          <w:rFonts w:ascii="Times New Roman" w:hAnsi="Times New Roman"/>
          <w:sz w:val="24"/>
          <w:szCs w:val="24"/>
        </w:rPr>
        <w:t xml:space="preserve">единого </w:t>
      </w:r>
      <w:r w:rsidRPr="006766B7">
        <w:rPr>
          <w:rFonts w:ascii="Times New Roman" w:hAnsi="Times New Roman"/>
          <w:sz w:val="24"/>
          <w:szCs w:val="24"/>
        </w:rPr>
        <w:t>тарифа) *</w:t>
      </w:r>
      <w:r w:rsidRPr="006766B7">
        <w:rPr>
          <w:rFonts w:ascii="Times New Roman" w:hAnsi="Times New Roman"/>
          <w:sz w:val="24"/>
          <w:szCs w:val="24"/>
          <w:lang w:val="en-US"/>
        </w:rPr>
        <w:t>Q</w:t>
      </w:r>
      <w:r w:rsidRPr="006766B7">
        <w:rPr>
          <w:rFonts w:ascii="Times New Roman" w:hAnsi="Times New Roman"/>
          <w:sz w:val="24"/>
          <w:szCs w:val="24"/>
        </w:rPr>
        <w:t xml:space="preserve"> (объем ТКО).                                                     </w:t>
      </w:r>
    </w:p>
    <w:p w:rsidR="004E0931" w:rsidRPr="006766B7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B7">
        <w:rPr>
          <w:rFonts w:ascii="Times New Roman" w:hAnsi="Times New Roman"/>
          <w:sz w:val="24"/>
          <w:szCs w:val="24"/>
        </w:rPr>
        <w:t xml:space="preserve">Размер единого тарифа доводится до </w:t>
      </w:r>
      <w:r w:rsidR="00EC477A" w:rsidRPr="006766B7">
        <w:rPr>
          <w:rFonts w:ascii="Times New Roman" w:hAnsi="Times New Roman"/>
          <w:sz w:val="24"/>
          <w:szCs w:val="24"/>
        </w:rPr>
        <w:t>Заказчика</w:t>
      </w:r>
      <w:r w:rsidRPr="006766B7">
        <w:rPr>
          <w:rFonts w:ascii="Times New Roman" w:hAnsi="Times New Roman"/>
          <w:sz w:val="24"/>
          <w:szCs w:val="24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4E0931" w:rsidRPr="006766B7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6766B7">
        <w:rPr>
          <w:rFonts w:ascii="Times New Roman" w:hAnsi="Times New Roman"/>
          <w:sz w:val="24"/>
          <w:szCs w:val="24"/>
        </w:rPr>
        <w:t xml:space="preserve">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отходами, цена оказываемых услуг по договору изменяется соответственно новому единому тарифу с даты начала его действия. </w:t>
      </w:r>
    </w:p>
    <w:p w:rsidR="004E0931" w:rsidRPr="006766B7" w:rsidRDefault="004E0931" w:rsidP="004E093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6B7">
        <w:rPr>
          <w:rFonts w:ascii="Times New Roman" w:hAnsi="Times New Roman"/>
          <w:sz w:val="24"/>
          <w:szCs w:val="24"/>
        </w:rPr>
        <w:t xml:space="preserve">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</w:t>
      </w:r>
      <w:r w:rsidR="00EC477A" w:rsidRPr="006766B7">
        <w:rPr>
          <w:rFonts w:ascii="Times New Roman" w:hAnsi="Times New Roman"/>
          <w:sz w:val="24"/>
          <w:szCs w:val="24"/>
        </w:rPr>
        <w:t>Заказчиком</w:t>
      </w:r>
      <w:r w:rsidRPr="006766B7">
        <w:rPr>
          <w:rFonts w:ascii="Times New Roman" w:hAnsi="Times New Roman"/>
          <w:sz w:val="24"/>
          <w:szCs w:val="24"/>
        </w:rPr>
        <w:t>. Оплата производится на основании счета на оплату и акта оказанных услуг.</w:t>
      </w:r>
    </w:p>
    <w:p w:rsidR="00521B03" w:rsidRPr="006766B7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66B7">
        <w:rPr>
          <w:rFonts w:ascii="Times New Roman" w:hAnsi="Times New Roman"/>
          <w:sz w:val="24"/>
          <w:szCs w:val="28"/>
        </w:rPr>
        <w:t xml:space="preserve">Цена </w:t>
      </w:r>
      <w:r w:rsidR="00B87A45" w:rsidRPr="006766B7">
        <w:rPr>
          <w:rFonts w:ascii="Times New Roman" w:hAnsi="Times New Roman"/>
          <w:sz w:val="24"/>
          <w:szCs w:val="28"/>
        </w:rPr>
        <w:t>договора</w:t>
      </w:r>
      <w:r w:rsidR="003D702B" w:rsidRPr="006766B7">
        <w:rPr>
          <w:rFonts w:ascii="Times New Roman" w:hAnsi="Times New Roman"/>
          <w:sz w:val="24"/>
          <w:szCs w:val="28"/>
        </w:rPr>
        <w:t xml:space="preserve"> составляет _____________</w:t>
      </w:r>
      <w:r w:rsidRPr="006766B7">
        <w:rPr>
          <w:rFonts w:ascii="Times New Roman" w:hAnsi="Times New Roman"/>
          <w:sz w:val="24"/>
          <w:szCs w:val="28"/>
        </w:rPr>
        <w:t xml:space="preserve"> рублей и определена в пределах лимитов бюджетных обязательств (Приложение №2 к </w:t>
      </w:r>
      <w:r w:rsidR="00D07B4C" w:rsidRPr="006766B7">
        <w:rPr>
          <w:rFonts w:ascii="Times New Roman" w:hAnsi="Times New Roman"/>
          <w:sz w:val="24"/>
          <w:szCs w:val="28"/>
        </w:rPr>
        <w:t>договору</w:t>
      </w:r>
      <w:r w:rsidRPr="006766B7">
        <w:rPr>
          <w:rFonts w:ascii="Times New Roman" w:hAnsi="Times New Roman"/>
          <w:sz w:val="24"/>
          <w:szCs w:val="28"/>
        </w:rPr>
        <w:t>).</w:t>
      </w:r>
    </w:p>
    <w:p w:rsidR="00255648" w:rsidRPr="006766B7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66B7">
        <w:rPr>
          <w:rFonts w:ascii="Times New Roman" w:hAnsi="Times New Roman"/>
          <w:sz w:val="24"/>
          <w:szCs w:val="28"/>
        </w:rPr>
        <w:t xml:space="preserve">Цена </w:t>
      </w:r>
      <w:r w:rsidR="00B87A45" w:rsidRPr="006766B7">
        <w:rPr>
          <w:rFonts w:ascii="Times New Roman" w:hAnsi="Times New Roman"/>
          <w:sz w:val="24"/>
          <w:szCs w:val="28"/>
        </w:rPr>
        <w:t>договора</w:t>
      </w:r>
      <w:r w:rsidRPr="006766B7">
        <w:rPr>
          <w:rFonts w:ascii="Times New Roman" w:hAnsi="Times New Roman"/>
          <w:sz w:val="24"/>
          <w:szCs w:val="28"/>
        </w:rPr>
        <w:t xml:space="preserve">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</w:t>
      </w:r>
      <w:r w:rsidR="00D07B4C" w:rsidRPr="006766B7">
        <w:rPr>
          <w:rFonts w:ascii="Times New Roman" w:hAnsi="Times New Roman"/>
          <w:sz w:val="24"/>
          <w:szCs w:val="28"/>
        </w:rPr>
        <w:t>Договора</w:t>
      </w:r>
      <w:r w:rsidRPr="006766B7">
        <w:rPr>
          <w:rFonts w:ascii="Times New Roman" w:hAnsi="Times New Roman"/>
          <w:sz w:val="24"/>
          <w:szCs w:val="28"/>
        </w:rPr>
        <w:t>.</w:t>
      </w:r>
    </w:p>
    <w:p w:rsidR="00277F70" w:rsidRPr="006766B7" w:rsidRDefault="00EC477A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6B7">
        <w:rPr>
          <w:rFonts w:ascii="Times New Roman" w:hAnsi="Times New Roman" w:cs="Times New Roman"/>
          <w:sz w:val="24"/>
          <w:szCs w:val="24"/>
        </w:rPr>
        <w:t>Заказчик</w:t>
      </w:r>
      <w:r w:rsidR="00F94577" w:rsidRPr="006766B7">
        <w:rPr>
          <w:rFonts w:ascii="Times New Roman" w:hAnsi="Times New Roman" w:cs="Times New Roman"/>
          <w:sz w:val="24"/>
          <w:szCs w:val="24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6766B7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6766B7" w:rsidRDefault="0082493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6B7">
        <w:rPr>
          <w:rFonts w:ascii="Times New Roman" w:hAnsi="Times New Roman" w:cs="Times New Roman"/>
          <w:sz w:val="24"/>
          <w:szCs w:val="24"/>
        </w:rPr>
        <w:t xml:space="preserve">Оплата услуг за расчетный период по настоящему </w:t>
      </w:r>
      <w:r w:rsidR="00894C67" w:rsidRPr="006766B7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6766B7">
        <w:rPr>
          <w:rFonts w:ascii="Times New Roman" w:hAnsi="Times New Roman" w:cs="Times New Roman"/>
          <w:sz w:val="24"/>
          <w:szCs w:val="24"/>
        </w:rPr>
        <w:t xml:space="preserve"> производится путем перечисления денежных средств на указанный в </w:t>
      </w:r>
      <w:r w:rsidR="00894C67" w:rsidRPr="006766B7">
        <w:rPr>
          <w:rFonts w:ascii="Times New Roman" w:hAnsi="Times New Roman" w:cs="Times New Roman"/>
          <w:sz w:val="24"/>
          <w:szCs w:val="24"/>
        </w:rPr>
        <w:t>договоре</w:t>
      </w:r>
      <w:r w:rsidRPr="006766B7">
        <w:rPr>
          <w:rFonts w:ascii="Times New Roman" w:hAnsi="Times New Roman" w:cs="Times New Roman"/>
          <w:sz w:val="24"/>
          <w:szCs w:val="24"/>
        </w:rPr>
        <w:t xml:space="preserve"> расчетный счет Регионального оператора</w:t>
      </w:r>
      <w:r w:rsidRPr="006766B7">
        <w:rPr>
          <w:rFonts w:ascii="Times New Roman" w:hAnsi="Times New Roman" w:cs="Times New Roman"/>
          <w:sz w:val="26"/>
          <w:szCs w:val="26"/>
        </w:rPr>
        <w:t xml:space="preserve">. </w:t>
      </w:r>
      <w:r w:rsidR="00C91688" w:rsidRPr="006766B7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6766B7">
        <w:rPr>
          <w:rFonts w:ascii="Times New Roman" w:hAnsi="Times New Roman" w:cs="Times New Roman"/>
          <w:sz w:val="24"/>
          <w:szCs w:val="24"/>
        </w:rPr>
        <w:t>Заказчиком</w:t>
      </w:r>
      <w:r w:rsidR="00C91688" w:rsidRPr="006766B7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D07B4C" w:rsidRPr="006766B7">
        <w:rPr>
          <w:rFonts w:ascii="Times New Roman" w:hAnsi="Times New Roman" w:cs="Times New Roman"/>
          <w:sz w:val="24"/>
          <w:szCs w:val="24"/>
        </w:rPr>
        <w:t>договора</w:t>
      </w:r>
      <w:r w:rsidR="00C91688" w:rsidRPr="006766B7">
        <w:rPr>
          <w:rFonts w:ascii="Times New Roman" w:hAnsi="Times New Roman" w:cs="Times New Roman"/>
          <w:sz w:val="24"/>
          <w:szCs w:val="24"/>
        </w:rPr>
        <w:t xml:space="preserve">, реквизитов счета и периода оплаты </w:t>
      </w:r>
      <w:r w:rsidR="00066C1D" w:rsidRPr="006766B7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C91688" w:rsidRPr="006766B7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6766B7">
        <w:rPr>
          <w:rFonts w:ascii="Times New Roman" w:hAnsi="Times New Roman" w:cs="Times New Roman"/>
          <w:sz w:val="24"/>
          <w:szCs w:val="24"/>
        </w:rPr>
        <w:t>задолженности</w:t>
      </w:r>
      <w:r w:rsidR="00C91688" w:rsidRPr="006766B7">
        <w:rPr>
          <w:rFonts w:ascii="Times New Roman" w:hAnsi="Times New Roman" w:cs="Times New Roman"/>
          <w:sz w:val="24"/>
          <w:szCs w:val="24"/>
        </w:rPr>
        <w:t>.</w:t>
      </w:r>
    </w:p>
    <w:p w:rsidR="00C91688" w:rsidRPr="006766B7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6B7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6766B7">
        <w:rPr>
          <w:rFonts w:ascii="Times New Roman" w:hAnsi="Times New Roman" w:cs="Times New Roman"/>
          <w:sz w:val="24"/>
          <w:szCs w:val="24"/>
        </w:rPr>
        <w:t>Заказчика</w:t>
      </w:r>
      <w:r w:rsidRPr="006766B7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6766B7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6766B7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6766B7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D07B4C" w:rsidRPr="006766B7">
        <w:rPr>
          <w:rFonts w:ascii="Times New Roman" w:hAnsi="Times New Roman" w:cs="Times New Roman"/>
          <w:sz w:val="24"/>
          <w:szCs w:val="24"/>
        </w:rPr>
        <w:t>договора</w:t>
      </w:r>
      <w:r w:rsidRPr="006766B7">
        <w:rPr>
          <w:rFonts w:ascii="Times New Roman" w:hAnsi="Times New Roman" w:cs="Times New Roman"/>
          <w:sz w:val="24"/>
          <w:szCs w:val="24"/>
        </w:rPr>
        <w:t xml:space="preserve">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6766B7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6766B7">
        <w:rPr>
          <w:rFonts w:ascii="Times New Roman" w:hAnsi="Times New Roman" w:cs="Times New Roman"/>
          <w:sz w:val="24"/>
          <w:szCs w:val="24"/>
        </w:rPr>
        <w:t>ому</w:t>
      </w:r>
      <w:r w:rsidR="00066C1D" w:rsidRPr="006766B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6766B7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EC477A" w:rsidRDefault="00894C67" w:rsidP="00521B03">
      <w:pPr>
        <w:pStyle w:val="a5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B7">
        <w:rPr>
          <w:rFonts w:ascii="Times New Roman" w:hAnsi="Times New Roman" w:cs="Times New Roman"/>
          <w:sz w:val="24"/>
          <w:szCs w:val="24"/>
        </w:rPr>
        <w:t xml:space="preserve">При отсутствии заключенного соглашения  об осуществлении электронного документооборота </w:t>
      </w:r>
      <w:r w:rsidR="00521B03" w:rsidRPr="006766B7">
        <w:rPr>
          <w:rFonts w:ascii="Times New Roman" w:hAnsi="Times New Roman" w:cs="Times New Roman"/>
          <w:sz w:val="24"/>
          <w:szCs w:val="24"/>
        </w:rPr>
        <w:t>Заказчик самостоятельно до 5-го числа месяца, следующего за расчетным, в рабочие дни (пн.-пт. с 08</w:t>
      </w:r>
      <w:r w:rsidR="00A03643" w:rsidRPr="006766B7">
        <w:rPr>
          <w:rFonts w:ascii="Times New Roman" w:hAnsi="Times New Roman" w:cs="Times New Roman"/>
          <w:sz w:val="24"/>
          <w:szCs w:val="24"/>
        </w:rPr>
        <w:t>-</w:t>
      </w:r>
      <w:r w:rsidR="00521B03" w:rsidRPr="006766B7">
        <w:rPr>
          <w:rFonts w:ascii="Times New Roman" w:hAnsi="Times New Roman" w:cs="Times New Roman"/>
          <w:sz w:val="24"/>
          <w:szCs w:val="24"/>
        </w:rPr>
        <w:t>00 до 17</w:t>
      </w:r>
      <w:r w:rsidR="00A03643" w:rsidRPr="006766B7">
        <w:rPr>
          <w:rFonts w:ascii="Times New Roman" w:hAnsi="Times New Roman" w:cs="Times New Roman"/>
          <w:sz w:val="24"/>
          <w:szCs w:val="24"/>
        </w:rPr>
        <w:t>-</w:t>
      </w:r>
      <w:r w:rsidR="00521B03" w:rsidRPr="006766B7">
        <w:rPr>
          <w:rFonts w:ascii="Times New Roman" w:hAnsi="Times New Roman" w:cs="Times New Roman"/>
          <w:sz w:val="24"/>
          <w:szCs w:val="24"/>
        </w:rPr>
        <w:t>00, перерыв – с 12</w:t>
      </w:r>
      <w:r w:rsidR="00A03643" w:rsidRPr="006766B7">
        <w:rPr>
          <w:rFonts w:ascii="Times New Roman" w:hAnsi="Times New Roman" w:cs="Times New Roman"/>
          <w:sz w:val="24"/>
          <w:szCs w:val="24"/>
        </w:rPr>
        <w:t>-</w:t>
      </w:r>
      <w:r w:rsidR="00521B03" w:rsidRPr="006766B7">
        <w:rPr>
          <w:rFonts w:ascii="Times New Roman" w:hAnsi="Times New Roman" w:cs="Times New Roman"/>
          <w:sz w:val="24"/>
          <w:szCs w:val="24"/>
        </w:rPr>
        <w:t>00 до 13</w:t>
      </w:r>
      <w:r w:rsidR="00A03643" w:rsidRPr="006766B7">
        <w:rPr>
          <w:rFonts w:ascii="Times New Roman" w:hAnsi="Times New Roman" w:cs="Times New Roman"/>
          <w:sz w:val="24"/>
          <w:szCs w:val="24"/>
        </w:rPr>
        <w:t>-</w:t>
      </w:r>
      <w:r w:rsidR="00521B03" w:rsidRPr="006766B7">
        <w:rPr>
          <w:rFonts w:ascii="Times New Roman" w:hAnsi="Times New Roman" w:cs="Times New Roman"/>
          <w:sz w:val="24"/>
          <w:szCs w:val="24"/>
        </w:rPr>
        <w:t>00) получает в офи</w:t>
      </w:r>
      <w:r w:rsidR="0067372D" w:rsidRPr="006766B7">
        <w:rPr>
          <w:rFonts w:ascii="Times New Roman" w:hAnsi="Times New Roman" w:cs="Times New Roman"/>
          <w:sz w:val="24"/>
          <w:szCs w:val="24"/>
        </w:rPr>
        <w:t>се Регионального Оператора счет</w:t>
      </w:r>
      <w:r w:rsidR="00521B03" w:rsidRPr="006766B7">
        <w:rPr>
          <w:rFonts w:ascii="Times New Roman" w:hAnsi="Times New Roman" w:cs="Times New Roman"/>
          <w:sz w:val="24"/>
          <w:szCs w:val="24"/>
        </w:rPr>
        <w:t xml:space="preserve"> и акт оказанных услуг по обращению с твердыми </w:t>
      </w:r>
      <w:r w:rsidR="00521B03" w:rsidRPr="006766B7">
        <w:rPr>
          <w:rFonts w:ascii="Times New Roman" w:hAnsi="Times New Roman" w:cs="Times New Roman"/>
          <w:sz w:val="24"/>
          <w:szCs w:val="24"/>
        </w:rPr>
        <w:lastRenderedPageBreak/>
        <w:t>коммунальными отходами. Если 5-е число месяца приходится на выходной (суббота, воскресение) или праздничный день, выдача указанных документов осуществляется на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 следующий рабочий день.</w:t>
      </w:r>
      <w:r w:rsidR="00824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EC477A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EC477A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EC477A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53CF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EC477A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проводится между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EC477A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Pr="00EC477A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EC477A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 w:rsidRPr="00EC477A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EC477A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EC477A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>№1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66B7" w:rsidRDefault="006766B7" w:rsidP="006766B7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6766B7">
        <w:rPr>
          <w:rFonts w:ascii="Times New Roman" w:hAnsi="Times New Roman" w:cs="Times New Roman"/>
          <w:bCs/>
          <w:sz w:val="24"/>
          <w:szCs w:val="24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753F6" w:rsidRPr="00EC477A" w:rsidRDefault="004753F6" w:rsidP="006766B7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753F6" w:rsidRPr="006B668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EC477A">
        <w:rPr>
          <w:rFonts w:ascii="Times New Roman" w:hAnsi="Times New Roman" w:cs="Times New Roman"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контролировать порядок и качество оказания ины</w:t>
      </w:r>
      <w:r w:rsidR="00762966" w:rsidRPr="00EC477A">
        <w:rPr>
          <w:rFonts w:ascii="Times New Roman" w:hAnsi="Times New Roman" w:cs="Times New Roman"/>
          <w:sz w:val="24"/>
          <w:szCs w:val="24"/>
        </w:rPr>
        <w:t>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EC477A">
        <w:rPr>
          <w:rFonts w:ascii="Times New Roman" w:hAnsi="Times New Roman" w:cs="Times New Roman"/>
          <w:sz w:val="24"/>
          <w:szCs w:val="24"/>
        </w:rPr>
        <w:t>ями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услуг по обращению с ТКО;</w:t>
      </w:r>
    </w:p>
    <w:p w:rsidR="00AD7D5B" w:rsidRPr="00EC477A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966" w:rsidRPr="00EC477A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Привлекать третьих лиц в целях исполнения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Региональный оператор несет ответственность перед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EC477A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EC477A">
        <w:rPr>
          <w:rFonts w:ascii="Times New Roman" w:hAnsi="Times New Roman" w:cs="Times New Roman"/>
          <w:sz w:val="24"/>
          <w:szCs w:val="24"/>
        </w:rPr>
        <w:t>6</w:t>
      </w:r>
      <w:r w:rsidR="00B1676E" w:rsidRPr="00EC477A">
        <w:rPr>
          <w:rFonts w:ascii="Times New Roman" w:hAnsi="Times New Roman" w:cs="Times New Roman"/>
          <w:sz w:val="24"/>
          <w:szCs w:val="24"/>
        </w:rPr>
        <w:t>., 5.3.1</w:t>
      </w:r>
      <w:r w:rsidR="00C175AD" w:rsidRPr="00EC477A">
        <w:rPr>
          <w:rFonts w:ascii="Times New Roman" w:hAnsi="Times New Roman" w:cs="Times New Roman"/>
          <w:sz w:val="24"/>
          <w:szCs w:val="24"/>
        </w:rPr>
        <w:t>1</w:t>
      </w:r>
      <w:r w:rsidR="00B1676E" w:rsidRPr="00EC477A">
        <w:rPr>
          <w:rFonts w:ascii="Times New Roman" w:hAnsi="Times New Roman" w:cs="Times New Roman"/>
          <w:sz w:val="24"/>
          <w:szCs w:val="24"/>
        </w:rPr>
        <w:t>.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C477A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, и использовать полученные данные, а также </w:t>
      </w:r>
      <w:r w:rsidR="00731251" w:rsidRPr="00EC477A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EC477A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92055" w:rsidRPr="00EC477A">
        <w:rPr>
          <w:rFonts w:ascii="Times New Roman" w:hAnsi="Times New Roman" w:cs="Times New Roman"/>
          <w:sz w:val="24"/>
          <w:szCs w:val="24"/>
        </w:rPr>
        <w:t>;</w:t>
      </w:r>
    </w:p>
    <w:p w:rsidR="00592055" w:rsidRPr="00EC477A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 w:rsidRPr="00EC477A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EC477A">
        <w:rPr>
          <w:rFonts w:ascii="Times New Roman" w:hAnsi="Times New Roman" w:cs="Times New Roman"/>
          <w:sz w:val="24"/>
          <w:szCs w:val="24"/>
        </w:rPr>
        <w:t>накопления ТКО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1C3EB4" w:rsidRPr="00EC477A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5.2.8.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Заказчика с целью выявления факта неучтенного пользования услугами по обращению с ТКО, связанного с превышением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21B03" w:rsidRPr="00EC477A">
        <w:rPr>
          <w:rFonts w:ascii="Times New Roman" w:hAnsi="Times New Roman" w:cs="Times New Roman"/>
          <w:sz w:val="24"/>
          <w:szCs w:val="24"/>
        </w:rPr>
        <w:t>. Условия данного пункта применяются при расчете объема твердых коммунальных отходов исходя из нормативов накопления твердых коммунальных отходов.</w:t>
      </w:r>
    </w:p>
    <w:p w:rsidR="00B1676E" w:rsidRPr="00D40C05" w:rsidRDefault="00D40C05" w:rsidP="00D40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</w:t>
      </w:r>
      <w:r w:rsidR="00B1676E" w:rsidRPr="00D40C05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EC477A" w:rsidRDefault="003D702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EC477A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Места складирования КГО не должны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EC477A" w:rsidRDefault="00521B0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накопления ТКО (мусоропроводы, мусороприемные камеры) обеспечивать заблаговременную подготовку ТКО к погрузке в соответствии с графиком, определенным в 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приложении №1 к настоящему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Условия данного пункта применяются при наличии таких внутридомовых инженерных систем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FFA" w:rsidRPr="00EC477A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порядке, размере и сроки, которые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B6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погрузку (разгрузку) 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или контейнеры, не предназначенные для таких видов отходов;</w:t>
      </w:r>
    </w:p>
    <w:p w:rsidR="00460B44" w:rsidRPr="00EC477A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EC477A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361EEE" w:rsidRPr="00EC477A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EC477A">
        <w:t xml:space="preserve"> 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EC477A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EC477A">
        <w:rPr>
          <w:rFonts w:ascii="Times New Roman" w:hAnsi="Times New Roman" w:cs="Times New Roman"/>
          <w:bCs/>
          <w:sz w:val="24"/>
          <w:szCs w:val="24"/>
        </w:rPr>
        <w:t>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EC477A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EC477A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EC477A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частности, сведения о количестве и составе образующихся у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(копию </w:t>
      </w: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паспорта), информацию в графическом виде о размещении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Назначить лицо, ответственное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B124C" w:rsidRPr="00EC477A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течение 3-х рабочих </w:t>
      </w:r>
      <w:r w:rsidR="007D6778" w:rsidRPr="00EC477A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 даты произошедших изменений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EC477A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к новому владельцу,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FFA" w:rsidRPr="00EC477A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анных неисполнением обязанности по своевременному сообщению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EC477A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до </w:t>
      </w:r>
      <w:r w:rsidRPr="00EC477A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EC477A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либо внесении в него соответствующих изменений;</w:t>
      </w:r>
    </w:p>
    <w:p w:rsidR="00DD2FFA" w:rsidRPr="00EC477A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EC477A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EC477A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EC477A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Pr="00EC477A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EC477A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EC477A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C477A">
        <w:rPr>
          <w:rFonts w:ascii="Times New Roman" w:hAnsi="Times New Roman" w:cs="Times New Roman"/>
          <w:bCs/>
          <w:sz w:val="24"/>
          <w:szCs w:val="24"/>
        </w:rPr>
        <w:t>-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 w:rsidRPr="00EC477A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EC477A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C6E" w:rsidRPr="00EC477A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EC477A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EC477A" w:rsidRDefault="008C5C66" w:rsidP="006766B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EC477A" w:rsidRDefault="008C5C66" w:rsidP="006766B7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D31BEB" w:rsidRPr="00EC477A" w:rsidRDefault="00B61DA6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6.1.</w:t>
      </w:r>
      <w:r w:rsidRPr="00EC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EB" w:rsidRPr="00EC477A">
        <w:rPr>
          <w:rFonts w:ascii="Times New Roman" w:hAnsi="Times New Roman"/>
          <w:sz w:val="24"/>
          <w:szCs w:val="24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следующим способом: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нормативов накопления твердых коммунальных отходов, выраженных в количественных показателях объема;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количества и объема контейнеров для накопления твердых коммунальных отходов, установленных в местах накопления ТКО.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Способ коммерческого учета ТКО применительно к объекту(ам) </w:t>
      </w:r>
      <w:r w:rsidR="00EC477A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 xml:space="preserve"> указывается в Приложении №1 к договору.</w:t>
      </w:r>
    </w:p>
    <w:p w:rsidR="008C5C66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Определение за расчетный период объема твердых коммунальных отходов осуществляется посредством суммирования объема принимаемых ТКО, указанного в Приложении № 1 к договору, дополнительного объема оказанных услуг по обращению с ТКО на основании </w:t>
      </w:r>
      <w:r w:rsidRPr="00EC477A">
        <w:rPr>
          <w:rFonts w:ascii="Times New Roman" w:hAnsi="Times New Roman"/>
          <w:sz w:val="24"/>
          <w:szCs w:val="24"/>
        </w:rPr>
        <w:lastRenderedPageBreak/>
        <w:t>отдельных заявок</w:t>
      </w:r>
      <w:r w:rsidR="00EC477A" w:rsidRPr="00EC477A">
        <w:rPr>
          <w:rFonts w:ascii="Times New Roman" w:hAnsi="Times New Roman"/>
          <w:sz w:val="24"/>
          <w:szCs w:val="24"/>
        </w:rPr>
        <w:t xml:space="preserve"> Заказчика</w:t>
      </w:r>
      <w:r w:rsidRPr="00EC477A">
        <w:rPr>
          <w:rFonts w:ascii="Times New Roman" w:hAnsi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ТКО.</w:t>
      </w:r>
    </w:p>
    <w:p w:rsidR="0073121A" w:rsidRPr="0073121A" w:rsidRDefault="00612BDE" w:rsidP="00731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EC477A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EC477A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изменяется соответственно новым нормативам с даты </w:t>
      </w:r>
      <w:r w:rsidR="00DD005F" w:rsidRPr="00EC477A">
        <w:rPr>
          <w:rFonts w:ascii="Times New Roman" w:hAnsi="Times New Roman" w:cs="Times New Roman"/>
          <w:bCs/>
          <w:sz w:val="24"/>
          <w:szCs w:val="24"/>
        </w:rPr>
        <w:t>вступления их в действие</w:t>
      </w:r>
      <w:r w:rsidR="0073121A" w:rsidRPr="0073121A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 xml:space="preserve"> </w:t>
      </w:r>
    </w:p>
    <w:p w:rsidR="008C5C66" w:rsidRPr="00EC477A" w:rsidRDefault="008C5C66" w:rsidP="00682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C175AD" w:rsidP="006766B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EC477A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EC477A" w:rsidRDefault="009B06A1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6766B7" w:rsidRDefault="00AD7D5B" w:rsidP="006766B7">
      <w:pPr>
        <w:pStyle w:val="a5"/>
        <w:numPr>
          <w:ilvl w:val="1"/>
          <w:numId w:val="3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D07B4C"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вводится </w:t>
      </w:r>
      <w:r w:rsidR="00066C1D"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D07B4C"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Pr="006766B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06A1" w:rsidRPr="00EC477A" w:rsidRDefault="009B06A1" w:rsidP="006766B7">
      <w:pPr>
        <w:pStyle w:val="a5"/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приостановления оказания услуг по обращению с твердыми коммунальными отходами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неуплаты задолженности в течение 5-ти дней с момента отправления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EC477A" w:rsidRDefault="009B06A1" w:rsidP="006766B7">
      <w:pPr>
        <w:pStyle w:val="a5"/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EC477A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EC477A" w:rsidRDefault="00AD7D5B" w:rsidP="006766B7">
      <w:pPr>
        <w:pStyle w:val="a5"/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1E5345" w:rsidRPr="00EC477A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EC477A" w:rsidRDefault="00AD7D5B" w:rsidP="006766B7">
      <w:pPr>
        <w:pStyle w:val="a5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EC477A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6766B7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при дальнейшей задержке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EC477A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7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EC477A" w:rsidRDefault="002E7DF6" w:rsidP="006766B7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течение суток после погашения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возобновляется.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EC477A" w:rsidRDefault="00AD7D5B" w:rsidP="006766B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фиксации нарушений по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нарушения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 вручает его представителю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адреса контейнерной площадки, ФИО и контактного номера телефона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видеофиксации и в течение 3 рабочих дней направляет акт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EC477A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EC477A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в указанный в акте срок и/или не направления Региональным Оператором мотивированных возражений,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 исполнительной власти субъекта Российской Федерации;</w:t>
      </w:r>
    </w:p>
    <w:p w:rsidR="00332A32" w:rsidRPr="00EC477A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х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видеофиксации о невозможности оказания услуг. В этом случае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EC477A">
        <w:rPr>
          <w:rFonts w:ascii="Times New Roman" w:hAnsi="Times New Roman" w:cs="Times New Roman"/>
          <w:bCs/>
          <w:sz w:val="24"/>
          <w:szCs w:val="24"/>
        </w:rPr>
        <w:t>ли ненадлежащее оказание услуг,</w:t>
      </w:r>
      <w:r w:rsidR="00A16FC0" w:rsidRPr="00EC477A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sz w:val="24"/>
          <w:szCs w:val="24"/>
        </w:rPr>
        <w:t>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31F21" w:rsidRPr="00EC477A">
        <w:rPr>
          <w:rFonts w:ascii="Times New Roman" w:hAnsi="Times New Roman" w:cs="Times New Roman"/>
          <w:sz w:val="24"/>
          <w:szCs w:val="24"/>
        </w:rPr>
        <w:t>, предусмотренных п.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EC477A">
        <w:rPr>
          <w:rFonts w:ascii="Times New Roman" w:hAnsi="Times New Roman" w:cs="Times New Roman"/>
          <w:sz w:val="24"/>
          <w:szCs w:val="24"/>
        </w:rPr>
        <w:t>6</w:t>
      </w:r>
      <w:r w:rsidR="00690FB1" w:rsidRPr="00EC477A">
        <w:rPr>
          <w:rFonts w:ascii="Times New Roman" w:hAnsi="Times New Roman" w:cs="Times New Roman"/>
          <w:sz w:val="24"/>
          <w:szCs w:val="24"/>
        </w:rPr>
        <w:t>., 5.3.1</w:t>
      </w:r>
      <w:r w:rsidR="00875011" w:rsidRPr="00EC477A">
        <w:rPr>
          <w:rFonts w:ascii="Times New Roman" w:hAnsi="Times New Roman" w:cs="Times New Roman"/>
          <w:sz w:val="24"/>
          <w:szCs w:val="24"/>
        </w:rPr>
        <w:t>1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рамках обязательств </w:t>
      </w:r>
      <w:r w:rsidRPr="00EC477A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EC477A">
        <w:rPr>
          <w:rFonts w:ascii="Times New Roman" w:hAnsi="Times New Roman" w:cs="Times New Roman"/>
          <w:sz w:val="24"/>
          <w:szCs w:val="24"/>
        </w:rPr>
        <w:t xml:space="preserve">ого </w:t>
      </w:r>
      <w:r w:rsidRPr="00EC477A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EC477A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EC477A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2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EC477A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ить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EC477A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EC477A">
        <w:rPr>
          <w:rFonts w:ascii="Times New Roman" w:hAnsi="Times New Roman" w:cs="Times New Roman"/>
          <w:bCs/>
          <w:sz w:val="24"/>
          <w:szCs w:val="24"/>
        </w:rPr>
        <w:t xml:space="preserve">оплачивает Региональному оператору штраф в размере 50 000 рублей, а также </w:t>
      </w:r>
      <w:r w:rsidRPr="00EC477A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EC477A">
        <w:rPr>
          <w:rFonts w:ascii="Times New Roman" w:hAnsi="Times New Roman" w:cs="Times New Roman"/>
          <w:bCs/>
          <w:sz w:val="24"/>
          <w:szCs w:val="24"/>
        </w:rPr>
        <w:t xml:space="preserve"> При этом Региональный 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EC477A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том числе за неосуществление вывоза ТКО в случае, если 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FE" w:rsidRPr="00EC477A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EC477A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EC477A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нп=(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ф)*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Vнп – объем неучтенного пользования услугами по обращению с ТКО,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объем ТКО, рассчитанный за период неучтенного пользования исходя из выявленных при контрольной проверке сведений,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коэффициент, принимаемый равным 10.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(V-Vф)&lt;0, то V</w:t>
      </w:r>
      <w:r w:rsidR="00997AE0" w:rsidRPr="00EC477A">
        <w:rPr>
          <w:rFonts w:ascii="Times New Roman" w:hAnsi="Times New Roman" w:cs="Times New Roman"/>
          <w:sz w:val="24"/>
          <w:szCs w:val="24"/>
        </w:rPr>
        <w:t>н</w:t>
      </w:r>
      <w:r w:rsidRPr="00EC477A">
        <w:rPr>
          <w:rFonts w:ascii="Times New Roman" w:hAnsi="Times New Roman" w:cs="Times New Roman"/>
          <w:sz w:val="24"/>
          <w:szCs w:val="24"/>
        </w:rPr>
        <w:t>п принимается равным нулю.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EC477A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 если оно явилось следствием обстоятельств непреодолимой силы.</w:t>
      </w:r>
    </w:p>
    <w:p w:rsidR="008C5C66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8C5C66" w:rsidRPr="00EC477A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 w:rsidRPr="00EC477A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 w:rsidRPr="00EC477A">
        <w:rPr>
          <w:rFonts w:ascii="Times New Roman" w:hAnsi="Times New Roman" w:cs="Times New Roman"/>
          <w:sz w:val="24"/>
          <w:szCs w:val="24"/>
        </w:rPr>
        <w:t>, возникшие</w:t>
      </w:r>
      <w:r w:rsidR="00547D05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с </w:t>
      </w:r>
      <w:r w:rsidR="00E21362" w:rsidRPr="00EC477A">
        <w:rPr>
          <w:rFonts w:ascii="Times New Roman" w:hAnsi="Times New Roman" w:cs="Times New Roman"/>
          <w:sz w:val="24"/>
          <w:szCs w:val="24"/>
        </w:rPr>
        <w:t>___________</w:t>
      </w:r>
    </w:p>
    <w:p w:rsidR="00B77549" w:rsidRPr="00EC477A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EC477A">
        <w:rPr>
          <w:rFonts w:ascii="Times New Roman" w:hAnsi="Times New Roman" w:cs="Times New Roman"/>
          <w:sz w:val="24"/>
          <w:szCs w:val="24"/>
        </w:rPr>
        <w:t>заклю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чается на срок по 31 декабря </w:t>
      </w:r>
      <w:r w:rsidR="00C653E0">
        <w:rPr>
          <w:rFonts w:ascii="Times New Roman" w:hAnsi="Times New Roman" w:cs="Times New Roman"/>
          <w:sz w:val="24"/>
          <w:szCs w:val="24"/>
        </w:rPr>
        <w:t>20____</w:t>
      </w:r>
      <w:r w:rsidR="00B54183" w:rsidRPr="00EC47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2E" w:rsidRPr="00EC477A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, не может превышать срок, на который АО «ТСК» присвоен статус регионального оператора.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EC477A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EC477A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произойдет изменение нормативных правовых актов, регулирующих правоотношения, являющиеся предметом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в результате чего положения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EC477A" w:rsidRDefault="008179A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EC477A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sz w:val="24"/>
          <w:szCs w:val="24"/>
        </w:rPr>
        <w:t>№1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его неотъемлемой частью;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Споры и разногласия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Лицо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м,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ым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EC477A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№2 – Лимиты бюджетных обязательств на </w:t>
      </w:r>
      <w:r w:rsidR="00C653E0">
        <w:rPr>
          <w:rFonts w:ascii="Times New Roman" w:hAnsi="Times New Roman" w:cs="Times New Roman"/>
          <w:bCs/>
          <w:sz w:val="24"/>
          <w:szCs w:val="24"/>
        </w:rPr>
        <w:t>20____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EC477A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A0" w:rsidRDefault="008179A0" w:rsidP="00D07B4C">
      <w:pPr>
        <w:spacing w:after="0" w:line="240" w:lineRule="auto"/>
      </w:pPr>
      <w:r>
        <w:separator/>
      </w:r>
    </w:p>
  </w:endnote>
  <w:endnote w:type="continuationSeparator" w:id="0">
    <w:p w:rsidR="008179A0" w:rsidRDefault="008179A0" w:rsidP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A0" w:rsidRDefault="008179A0" w:rsidP="00D07B4C">
      <w:pPr>
        <w:spacing w:after="0" w:line="240" w:lineRule="auto"/>
      </w:pPr>
      <w:r>
        <w:separator/>
      </w:r>
    </w:p>
  </w:footnote>
  <w:footnote w:type="continuationSeparator" w:id="0">
    <w:p w:rsidR="008179A0" w:rsidRDefault="008179A0" w:rsidP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F4C"/>
    <w:multiLevelType w:val="multilevel"/>
    <w:tmpl w:val="CB306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7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8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3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4"/>
  </w:num>
  <w:num w:numId="5">
    <w:abstractNumId w:val="20"/>
  </w:num>
  <w:num w:numId="6">
    <w:abstractNumId w:val="27"/>
  </w:num>
  <w:num w:numId="7">
    <w:abstractNumId w:val="24"/>
  </w:num>
  <w:num w:numId="8">
    <w:abstractNumId w:val="34"/>
  </w:num>
  <w:num w:numId="9">
    <w:abstractNumId w:val="5"/>
  </w:num>
  <w:num w:numId="10">
    <w:abstractNumId w:val="29"/>
  </w:num>
  <w:num w:numId="11">
    <w:abstractNumId w:val="21"/>
  </w:num>
  <w:num w:numId="12">
    <w:abstractNumId w:val="10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33"/>
  </w:num>
  <w:num w:numId="18">
    <w:abstractNumId w:val="3"/>
  </w:num>
  <w:num w:numId="19">
    <w:abstractNumId w:val="17"/>
  </w:num>
  <w:num w:numId="20">
    <w:abstractNumId w:val="25"/>
  </w:num>
  <w:num w:numId="21">
    <w:abstractNumId w:val="7"/>
  </w:num>
  <w:num w:numId="22">
    <w:abstractNumId w:val="15"/>
  </w:num>
  <w:num w:numId="23">
    <w:abstractNumId w:val="32"/>
  </w:num>
  <w:num w:numId="24">
    <w:abstractNumId w:val="14"/>
  </w:num>
  <w:num w:numId="25">
    <w:abstractNumId w:val="8"/>
  </w:num>
  <w:num w:numId="26">
    <w:abstractNumId w:val="28"/>
  </w:num>
  <w:num w:numId="27">
    <w:abstractNumId w:val="9"/>
  </w:num>
  <w:num w:numId="28">
    <w:abstractNumId w:val="31"/>
  </w:num>
  <w:num w:numId="29">
    <w:abstractNumId w:val="13"/>
  </w:num>
  <w:num w:numId="30">
    <w:abstractNumId w:val="1"/>
  </w:num>
  <w:num w:numId="31">
    <w:abstractNumId w:val="30"/>
  </w:num>
  <w:num w:numId="32">
    <w:abstractNumId w:val="6"/>
  </w:num>
  <w:num w:numId="33">
    <w:abstractNumId w:val="35"/>
  </w:num>
  <w:num w:numId="34">
    <w:abstractNumId w:val="16"/>
  </w:num>
  <w:num w:numId="35">
    <w:abstractNumId w:val="18"/>
  </w:num>
  <w:num w:numId="3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9"/>
    <w:rsid w:val="00004555"/>
    <w:rsid w:val="00005A4F"/>
    <w:rsid w:val="000113AA"/>
    <w:rsid w:val="00012D24"/>
    <w:rsid w:val="0001665D"/>
    <w:rsid w:val="00017DCA"/>
    <w:rsid w:val="00022578"/>
    <w:rsid w:val="00024AE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7FFC"/>
    <w:rsid w:val="00097872"/>
    <w:rsid w:val="000A18D5"/>
    <w:rsid w:val="000A332B"/>
    <w:rsid w:val="000A558E"/>
    <w:rsid w:val="000B10A4"/>
    <w:rsid w:val="000B4017"/>
    <w:rsid w:val="000C0D65"/>
    <w:rsid w:val="000C1843"/>
    <w:rsid w:val="000C6E31"/>
    <w:rsid w:val="000D0207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1DF0"/>
    <w:rsid w:val="00104C6E"/>
    <w:rsid w:val="00106B7E"/>
    <w:rsid w:val="001133E4"/>
    <w:rsid w:val="001152E5"/>
    <w:rsid w:val="001206BD"/>
    <w:rsid w:val="00136532"/>
    <w:rsid w:val="00143556"/>
    <w:rsid w:val="001442E1"/>
    <w:rsid w:val="00147373"/>
    <w:rsid w:val="001548AF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934AD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242FA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A5414"/>
    <w:rsid w:val="002B3F1C"/>
    <w:rsid w:val="002B7DF8"/>
    <w:rsid w:val="002C31CF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0372"/>
    <w:rsid w:val="002F2F9B"/>
    <w:rsid w:val="002F42FF"/>
    <w:rsid w:val="002F4B6E"/>
    <w:rsid w:val="002F5672"/>
    <w:rsid w:val="00310E0A"/>
    <w:rsid w:val="00312928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66BD"/>
    <w:rsid w:val="00386DFA"/>
    <w:rsid w:val="0039081A"/>
    <w:rsid w:val="00392F8E"/>
    <w:rsid w:val="003968BC"/>
    <w:rsid w:val="003979F4"/>
    <w:rsid w:val="003A37D6"/>
    <w:rsid w:val="003A4A3A"/>
    <w:rsid w:val="003C2643"/>
    <w:rsid w:val="003C3464"/>
    <w:rsid w:val="003C38DD"/>
    <w:rsid w:val="003C4D23"/>
    <w:rsid w:val="003C6885"/>
    <w:rsid w:val="003D1DBC"/>
    <w:rsid w:val="003D702B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57D"/>
    <w:rsid w:val="004548A1"/>
    <w:rsid w:val="00454F30"/>
    <w:rsid w:val="00455F7C"/>
    <w:rsid w:val="00460B44"/>
    <w:rsid w:val="004638F2"/>
    <w:rsid w:val="00465E08"/>
    <w:rsid w:val="004753F6"/>
    <w:rsid w:val="00482903"/>
    <w:rsid w:val="0048390B"/>
    <w:rsid w:val="00484043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0931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1B03"/>
    <w:rsid w:val="005244D0"/>
    <w:rsid w:val="00524E41"/>
    <w:rsid w:val="005264EE"/>
    <w:rsid w:val="00530D74"/>
    <w:rsid w:val="00536560"/>
    <w:rsid w:val="005421ED"/>
    <w:rsid w:val="005468EA"/>
    <w:rsid w:val="00546F69"/>
    <w:rsid w:val="00547D05"/>
    <w:rsid w:val="005517A6"/>
    <w:rsid w:val="00553163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5F7FAA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372D"/>
    <w:rsid w:val="006762BB"/>
    <w:rsid w:val="006766B7"/>
    <w:rsid w:val="00682B26"/>
    <w:rsid w:val="00684D45"/>
    <w:rsid w:val="00690FB1"/>
    <w:rsid w:val="00692A4C"/>
    <w:rsid w:val="00693EB6"/>
    <w:rsid w:val="00696DE3"/>
    <w:rsid w:val="00697832"/>
    <w:rsid w:val="006A50B0"/>
    <w:rsid w:val="006B496D"/>
    <w:rsid w:val="006B6681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602A"/>
    <w:rsid w:val="007176FB"/>
    <w:rsid w:val="00726A86"/>
    <w:rsid w:val="0073121A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3B8F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7D6778"/>
    <w:rsid w:val="008007BB"/>
    <w:rsid w:val="008017DF"/>
    <w:rsid w:val="008062D2"/>
    <w:rsid w:val="00806BFA"/>
    <w:rsid w:val="00807683"/>
    <w:rsid w:val="00810CAA"/>
    <w:rsid w:val="008179A0"/>
    <w:rsid w:val="00823DA9"/>
    <w:rsid w:val="00824935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94C67"/>
    <w:rsid w:val="008A5D0A"/>
    <w:rsid w:val="008B0B54"/>
    <w:rsid w:val="008B2938"/>
    <w:rsid w:val="008C0399"/>
    <w:rsid w:val="008C2411"/>
    <w:rsid w:val="008C5C66"/>
    <w:rsid w:val="008D0376"/>
    <w:rsid w:val="008D2E46"/>
    <w:rsid w:val="008D5B0E"/>
    <w:rsid w:val="008E4E82"/>
    <w:rsid w:val="008E5FC2"/>
    <w:rsid w:val="008E64D7"/>
    <w:rsid w:val="008E7BB8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4213D"/>
    <w:rsid w:val="009422FC"/>
    <w:rsid w:val="00953A3E"/>
    <w:rsid w:val="0096442D"/>
    <w:rsid w:val="00964630"/>
    <w:rsid w:val="009701F2"/>
    <w:rsid w:val="00970325"/>
    <w:rsid w:val="00970E71"/>
    <w:rsid w:val="0097223E"/>
    <w:rsid w:val="00980333"/>
    <w:rsid w:val="00984B9A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3643"/>
    <w:rsid w:val="00A04EE2"/>
    <w:rsid w:val="00A07705"/>
    <w:rsid w:val="00A125DC"/>
    <w:rsid w:val="00A133FB"/>
    <w:rsid w:val="00A16FC0"/>
    <w:rsid w:val="00A202B8"/>
    <w:rsid w:val="00A21B6A"/>
    <w:rsid w:val="00A23A2A"/>
    <w:rsid w:val="00A25222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1FD8"/>
    <w:rsid w:val="00A82523"/>
    <w:rsid w:val="00A84CB5"/>
    <w:rsid w:val="00A8576D"/>
    <w:rsid w:val="00A87FB4"/>
    <w:rsid w:val="00A90801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3CC"/>
    <w:rsid w:val="00B03C93"/>
    <w:rsid w:val="00B03DF5"/>
    <w:rsid w:val="00B04A8D"/>
    <w:rsid w:val="00B054C8"/>
    <w:rsid w:val="00B12186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7549"/>
    <w:rsid w:val="00B8271D"/>
    <w:rsid w:val="00B82B39"/>
    <w:rsid w:val="00B847A7"/>
    <w:rsid w:val="00B84B51"/>
    <w:rsid w:val="00B8541C"/>
    <w:rsid w:val="00B87A45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5605"/>
    <w:rsid w:val="00C16F19"/>
    <w:rsid w:val="00C175AD"/>
    <w:rsid w:val="00C224CB"/>
    <w:rsid w:val="00C30AFE"/>
    <w:rsid w:val="00C35C81"/>
    <w:rsid w:val="00C35CC0"/>
    <w:rsid w:val="00C40FBA"/>
    <w:rsid w:val="00C415E8"/>
    <w:rsid w:val="00C524DE"/>
    <w:rsid w:val="00C55002"/>
    <w:rsid w:val="00C57F92"/>
    <w:rsid w:val="00C653E0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07B4C"/>
    <w:rsid w:val="00D1075F"/>
    <w:rsid w:val="00D13BE5"/>
    <w:rsid w:val="00D145C5"/>
    <w:rsid w:val="00D159A5"/>
    <w:rsid w:val="00D1669D"/>
    <w:rsid w:val="00D31BEB"/>
    <w:rsid w:val="00D32CE9"/>
    <w:rsid w:val="00D352D4"/>
    <w:rsid w:val="00D40C05"/>
    <w:rsid w:val="00D50556"/>
    <w:rsid w:val="00D52686"/>
    <w:rsid w:val="00D5375A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7637"/>
    <w:rsid w:val="00DB7CDA"/>
    <w:rsid w:val="00DC2595"/>
    <w:rsid w:val="00DC28C0"/>
    <w:rsid w:val="00DC7016"/>
    <w:rsid w:val="00DD005F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1362"/>
    <w:rsid w:val="00E23305"/>
    <w:rsid w:val="00E247F9"/>
    <w:rsid w:val="00E25C42"/>
    <w:rsid w:val="00E268D9"/>
    <w:rsid w:val="00E34C55"/>
    <w:rsid w:val="00E350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8053F"/>
    <w:rsid w:val="00E85DD9"/>
    <w:rsid w:val="00E92851"/>
    <w:rsid w:val="00E941EB"/>
    <w:rsid w:val="00EA037B"/>
    <w:rsid w:val="00EA6B36"/>
    <w:rsid w:val="00EB12A9"/>
    <w:rsid w:val="00EB2456"/>
    <w:rsid w:val="00EB7542"/>
    <w:rsid w:val="00EC477A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31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21DA-A5DB-4A1B-9756-8F721E9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B4C"/>
  </w:style>
  <w:style w:type="paragraph" w:styleId="ad">
    <w:name w:val="footer"/>
    <w:basedOn w:val="a"/>
    <w:link w:val="ae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A2AFDDB210755636FF50E6DiC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A53C-E61F-488A-BE18-DCC429F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andreeva</cp:lastModifiedBy>
  <cp:revision>3</cp:revision>
  <cp:lastPrinted>2018-09-18T14:27:00Z</cp:lastPrinted>
  <dcterms:created xsi:type="dcterms:W3CDTF">2022-12-21T11:52:00Z</dcterms:created>
  <dcterms:modified xsi:type="dcterms:W3CDTF">2022-12-21T11:52:00Z</dcterms:modified>
</cp:coreProperties>
</file>